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99" w:rsidRPr="000F4C99" w:rsidRDefault="000F4C99" w:rsidP="00E6483C">
      <w:pPr>
        <w:spacing w:line="560" w:lineRule="exact"/>
        <w:jc w:val="center"/>
        <w:rPr>
          <w:b/>
          <w:sz w:val="32"/>
          <w:szCs w:val="32"/>
        </w:rPr>
      </w:pPr>
      <w:r w:rsidRPr="000F4C99">
        <w:rPr>
          <w:rFonts w:hint="eastAsia"/>
          <w:b/>
          <w:sz w:val="32"/>
          <w:szCs w:val="32"/>
        </w:rPr>
        <w:t>全国残疾人按比例就业情况联网认证系统升级补充说明</w:t>
      </w:r>
    </w:p>
    <w:p w:rsidR="009432D6" w:rsidRDefault="009432D6" w:rsidP="00E6483C">
      <w:pPr>
        <w:spacing w:line="560" w:lineRule="exact"/>
        <w:jc w:val="center"/>
      </w:pPr>
    </w:p>
    <w:p w:rsidR="009432D6" w:rsidRDefault="009432D6" w:rsidP="00E6483C">
      <w:pPr>
        <w:spacing w:line="560" w:lineRule="exact"/>
        <w:ind w:firstLineChars="200" w:firstLine="420"/>
        <w:jc w:val="left"/>
      </w:pPr>
      <w:r>
        <w:rPr>
          <w:rFonts w:hint="eastAsia"/>
        </w:rPr>
        <w:t>说明：此</w:t>
      </w:r>
      <w:r w:rsidR="000F4C99">
        <w:rPr>
          <w:rFonts w:hint="eastAsia"/>
        </w:rPr>
        <w:t>补充说明</w:t>
      </w:r>
      <w:r>
        <w:rPr>
          <w:rFonts w:hint="eastAsia"/>
        </w:rPr>
        <w:t>是</w:t>
      </w:r>
      <w:r w:rsidR="000F4C99">
        <w:rPr>
          <w:rFonts w:hint="eastAsia"/>
        </w:rPr>
        <w:t>根据系统开发红云公司</w:t>
      </w:r>
      <w:r w:rsidR="00FF10C6">
        <w:rPr>
          <w:rFonts w:hint="eastAsia"/>
        </w:rPr>
        <w:t>《</w:t>
      </w:r>
      <w:r w:rsidR="000F4C99">
        <w:rPr>
          <w:rFonts w:hint="eastAsia"/>
        </w:rPr>
        <w:t>2022</w:t>
      </w:r>
      <w:r w:rsidR="000F4C99">
        <w:rPr>
          <w:rFonts w:hint="eastAsia"/>
        </w:rPr>
        <w:t>年</w:t>
      </w:r>
      <w:r w:rsidR="000F4C99">
        <w:rPr>
          <w:rFonts w:hint="eastAsia"/>
        </w:rPr>
        <w:t>4</w:t>
      </w:r>
      <w:r w:rsidR="000F4C99">
        <w:rPr>
          <w:rFonts w:hint="eastAsia"/>
        </w:rPr>
        <w:t>月</w:t>
      </w:r>
      <w:r w:rsidR="000F4C99">
        <w:rPr>
          <w:rFonts w:hint="eastAsia"/>
        </w:rPr>
        <w:t>1</w:t>
      </w:r>
      <w:r w:rsidR="000F4C99">
        <w:rPr>
          <w:rFonts w:hint="eastAsia"/>
        </w:rPr>
        <w:t>日版本升级说明</w:t>
      </w:r>
      <w:r w:rsidR="00FF10C6">
        <w:rPr>
          <w:rFonts w:hint="eastAsia"/>
        </w:rPr>
        <w:t>》</w:t>
      </w:r>
      <w:r>
        <w:rPr>
          <w:rFonts w:hint="eastAsia"/>
        </w:rPr>
        <w:t>文本内容</w:t>
      </w:r>
      <w:r w:rsidR="000F4C99">
        <w:rPr>
          <w:rFonts w:hint="eastAsia"/>
        </w:rPr>
        <w:t>，结合我省系统</w:t>
      </w:r>
      <w:bookmarkStart w:id="0" w:name="_GoBack"/>
      <w:bookmarkEnd w:id="0"/>
      <w:r w:rsidR="00695FDE">
        <w:rPr>
          <w:rFonts w:hint="eastAsia"/>
        </w:rPr>
        <w:t>版本所</w:t>
      </w:r>
      <w:r>
        <w:rPr>
          <w:rFonts w:hint="eastAsia"/>
        </w:rPr>
        <w:t>作。</w:t>
      </w:r>
    </w:p>
    <w:p w:rsidR="003659CB" w:rsidRPr="000153BA" w:rsidRDefault="00E1763C" w:rsidP="000153BA">
      <w:pPr>
        <w:spacing w:line="560" w:lineRule="exact"/>
        <w:ind w:firstLineChars="200" w:firstLine="562"/>
        <w:rPr>
          <w:b/>
          <w:sz w:val="28"/>
          <w:szCs w:val="28"/>
        </w:rPr>
      </w:pPr>
      <w:r w:rsidRPr="000153BA">
        <w:rPr>
          <w:rFonts w:hint="eastAsia"/>
          <w:b/>
          <w:sz w:val="28"/>
          <w:szCs w:val="28"/>
        </w:rPr>
        <w:t>一、</w:t>
      </w:r>
      <w:r w:rsidR="0088721D" w:rsidRPr="000153BA">
        <w:rPr>
          <w:rFonts w:hint="eastAsia"/>
          <w:b/>
          <w:sz w:val="28"/>
          <w:szCs w:val="28"/>
        </w:rPr>
        <w:t>申办子系统版本发布说明</w:t>
      </w:r>
      <w:r w:rsidR="006624AD" w:rsidRPr="000153BA">
        <w:rPr>
          <w:rFonts w:hint="eastAsia"/>
          <w:b/>
          <w:sz w:val="28"/>
          <w:szCs w:val="28"/>
        </w:rPr>
        <w:t>（</w:t>
      </w:r>
      <w:r w:rsidR="006624AD" w:rsidRPr="000153BA">
        <w:rPr>
          <w:rFonts w:hint="eastAsia"/>
          <w:b/>
          <w:sz w:val="28"/>
          <w:szCs w:val="28"/>
        </w:rPr>
        <w:t>2022.4.1</w:t>
      </w:r>
      <w:r w:rsidR="006624AD" w:rsidRPr="000153BA">
        <w:rPr>
          <w:rFonts w:hint="eastAsia"/>
          <w:b/>
          <w:sz w:val="28"/>
          <w:szCs w:val="28"/>
        </w:rPr>
        <w:t>）</w:t>
      </w:r>
    </w:p>
    <w:p w:rsidR="00E6483C" w:rsidRDefault="00E6483C" w:rsidP="00E6483C">
      <w:pPr>
        <w:spacing w:line="560" w:lineRule="exact"/>
        <w:ind w:firstLineChars="200" w:firstLine="420"/>
      </w:pPr>
      <w:r>
        <w:rPr>
          <w:rFonts w:hint="eastAsia"/>
        </w:rPr>
        <w:t>1.</w:t>
      </w:r>
      <w:r w:rsidR="00BF7981" w:rsidRPr="00133EF9">
        <w:rPr>
          <w:rFonts w:hint="eastAsia"/>
        </w:rPr>
        <w:t>残疾人安置管理</w:t>
      </w:r>
      <w:r>
        <w:rPr>
          <w:rFonts w:hint="eastAsia"/>
        </w:rPr>
        <w:t>。</w:t>
      </w:r>
    </w:p>
    <w:p w:rsidR="00980736" w:rsidRDefault="009472A4" w:rsidP="00E6483C">
      <w:pPr>
        <w:spacing w:line="560" w:lineRule="exact"/>
        <w:ind w:firstLineChars="100" w:firstLine="210"/>
      </w:pPr>
      <w:r>
        <w:rPr>
          <w:rFonts w:hint="eastAsia"/>
        </w:rPr>
        <w:t>（</w:t>
      </w:r>
      <w:r>
        <w:rPr>
          <w:rFonts w:hint="eastAsia"/>
        </w:rPr>
        <w:t>1</w:t>
      </w:r>
      <w:r>
        <w:rPr>
          <w:rFonts w:hint="eastAsia"/>
        </w:rPr>
        <w:t>）</w:t>
      </w:r>
      <w:r w:rsidR="004D192A">
        <w:rPr>
          <w:rFonts w:hint="eastAsia"/>
        </w:rPr>
        <w:t>增加</w:t>
      </w:r>
      <w:r w:rsidR="00761262">
        <w:rPr>
          <w:rFonts w:hint="eastAsia"/>
        </w:rPr>
        <w:t>了</w:t>
      </w:r>
      <w:r w:rsidR="00E64E71">
        <w:rPr>
          <w:rFonts w:hint="eastAsia"/>
        </w:rPr>
        <w:t>国产化</w:t>
      </w:r>
      <w:r w:rsidRPr="009472A4">
        <w:rPr>
          <w:rFonts w:hint="eastAsia"/>
        </w:rPr>
        <w:t>高拍仪插件</w:t>
      </w:r>
      <w:r w:rsidR="00761262">
        <w:rPr>
          <w:rFonts w:hint="eastAsia"/>
        </w:rPr>
        <w:t>，适配</w:t>
      </w:r>
      <w:r w:rsidR="00761262" w:rsidRPr="009472A4">
        <w:rPr>
          <w:rFonts w:hint="eastAsia"/>
        </w:rPr>
        <w:t>麒麟</w:t>
      </w:r>
      <w:r w:rsidR="00761262" w:rsidRPr="009472A4">
        <w:rPr>
          <w:rFonts w:hint="eastAsia"/>
        </w:rPr>
        <w:t xml:space="preserve"> v10 sp1 ( arm)-gcc9 </w:t>
      </w:r>
      <w:r w:rsidR="00761262">
        <w:rPr>
          <w:rFonts w:hint="eastAsia"/>
        </w:rPr>
        <w:t>国产操作系统</w:t>
      </w:r>
      <w:r>
        <w:rPr>
          <w:rFonts w:hint="eastAsia"/>
        </w:rPr>
        <w:t>。</w:t>
      </w:r>
    </w:p>
    <w:p w:rsidR="00916332" w:rsidRDefault="00916332" w:rsidP="00E6483C">
      <w:pPr>
        <w:spacing w:line="560" w:lineRule="exact"/>
        <w:ind w:firstLineChars="100" w:firstLine="210"/>
      </w:pPr>
      <w:r>
        <w:rPr>
          <w:rFonts w:hint="eastAsia"/>
        </w:rPr>
        <w:t>（</w:t>
      </w:r>
      <w:r>
        <w:t>2</w:t>
      </w:r>
      <w:r>
        <w:rPr>
          <w:rFonts w:hint="eastAsia"/>
        </w:rPr>
        <w:t>）</w:t>
      </w:r>
      <w:r w:rsidRPr="00980736">
        <w:rPr>
          <w:rFonts w:hint="eastAsia"/>
        </w:rPr>
        <w:t>安置人员时，</w:t>
      </w:r>
      <w:r w:rsidR="00761262">
        <w:rPr>
          <w:rFonts w:hint="eastAsia"/>
        </w:rPr>
        <w:t>通过单位性质判断是否为</w:t>
      </w:r>
      <w:r w:rsidRPr="00980736">
        <w:rPr>
          <w:rFonts w:hint="eastAsia"/>
        </w:rPr>
        <w:t>“机关</w:t>
      </w:r>
      <w:r w:rsidRPr="00980736">
        <w:rPr>
          <w:rFonts w:hint="eastAsia"/>
        </w:rPr>
        <w:t>/</w:t>
      </w:r>
      <w:r w:rsidR="00761262">
        <w:rPr>
          <w:rFonts w:hint="eastAsia"/>
        </w:rPr>
        <w:t>事业单位”</w:t>
      </w:r>
      <w:r w:rsidRPr="00980736">
        <w:rPr>
          <w:rFonts w:hint="eastAsia"/>
        </w:rPr>
        <w:t>，如果是“机关</w:t>
      </w:r>
      <w:r w:rsidRPr="00980736">
        <w:rPr>
          <w:rFonts w:hint="eastAsia"/>
        </w:rPr>
        <w:t>/</w:t>
      </w:r>
      <w:r w:rsidRPr="00980736">
        <w:rPr>
          <w:rFonts w:hint="eastAsia"/>
        </w:rPr>
        <w:t>事业单位”，</w:t>
      </w:r>
      <w:r w:rsidR="00761262">
        <w:rPr>
          <w:rFonts w:hint="eastAsia"/>
        </w:rPr>
        <w:t>在残疾人员信息界面上增加了</w:t>
      </w:r>
      <w:r w:rsidRPr="00980736">
        <w:rPr>
          <w:rFonts w:hint="eastAsia"/>
        </w:rPr>
        <w:t>“是否在编人员”、“有无同合”</w:t>
      </w:r>
      <w:r w:rsidR="00761262">
        <w:rPr>
          <w:rFonts w:hint="eastAsia"/>
        </w:rPr>
        <w:t>的选择项</w:t>
      </w:r>
      <w:r>
        <w:rPr>
          <w:rFonts w:hint="eastAsia"/>
        </w:rPr>
        <w:t>；</w:t>
      </w:r>
    </w:p>
    <w:p w:rsidR="00916332" w:rsidRDefault="00916332" w:rsidP="00E6483C">
      <w:pPr>
        <w:spacing w:line="560" w:lineRule="exact"/>
        <w:ind w:firstLineChars="150" w:firstLine="315"/>
      </w:pPr>
      <w:r>
        <w:rPr>
          <w:rFonts w:hint="eastAsia"/>
        </w:rPr>
        <w:t>（</w:t>
      </w:r>
      <w:r>
        <w:t>3</w:t>
      </w:r>
      <w:r>
        <w:rPr>
          <w:rFonts w:hint="eastAsia"/>
        </w:rPr>
        <w:t>）如果在编无合同人员，</w:t>
      </w:r>
      <w:r w:rsidRPr="009472A4">
        <w:rPr>
          <w:rFonts w:hint="eastAsia"/>
        </w:rPr>
        <w:t>合同管理</w:t>
      </w:r>
      <w:r w:rsidR="0028668F">
        <w:rPr>
          <w:rFonts w:hint="eastAsia"/>
        </w:rPr>
        <w:t>的列表信息项</w:t>
      </w:r>
      <w:r w:rsidRPr="009472A4">
        <w:rPr>
          <w:rFonts w:hint="eastAsia"/>
        </w:rPr>
        <w:t>调整为入职时间（对应</w:t>
      </w:r>
      <w:r w:rsidR="00761262">
        <w:rPr>
          <w:rFonts w:hint="eastAsia"/>
        </w:rPr>
        <w:t>数据库表中的</w:t>
      </w:r>
      <w:r w:rsidR="0028668F">
        <w:rPr>
          <w:rFonts w:hint="eastAsia"/>
        </w:rPr>
        <w:t>合同开始时间）、</w:t>
      </w:r>
      <w:r w:rsidR="00962336">
        <w:rPr>
          <w:rFonts w:hint="eastAsia"/>
        </w:rPr>
        <w:t>、离职（退休）时间、</w:t>
      </w:r>
      <w:r w:rsidR="0028668F">
        <w:rPr>
          <w:rFonts w:hint="eastAsia"/>
        </w:rPr>
        <w:t>月薪、岗位工种</w:t>
      </w:r>
      <w:r w:rsidRPr="009472A4">
        <w:rPr>
          <w:rFonts w:hint="eastAsia"/>
        </w:rPr>
        <w:t>，也不需要</w:t>
      </w:r>
      <w:r w:rsidR="00761262">
        <w:rPr>
          <w:rFonts w:hint="eastAsia"/>
        </w:rPr>
        <w:t>上传</w:t>
      </w:r>
      <w:r w:rsidRPr="009472A4">
        <w:rPr>
          <w:rFonts w:hint="eastAsia"/>
        </w:rPr>
        <w:t>附件。</w:t>
      </w:r>
    </w:p>
    <w:p w:rsidR="009472A4" w:rsidRPr="00916332" w:rsidRDefault="00916332" w:rsidP="00E6483C">
      <w:pPr>
        <w:spacing w:line="560" w:lineRule="exact"/>
        <w:ind w:firstLineChars="150" w:firstLine="315"/>
      </w:pPr>
      <w:r>
        <w:rPr>
          <w:rFonts w:hint="eastAsia"/>
        </w:rPr>
        <w:t>（</w:t>
      </w:r>
      <w:r>
        <w:t>4</w:t>
      </w:r>
      <w:r>
        <w:rPr>
          <w:rFonts w:hint="eastAsia"/>
        </w:rPr>
        <w:t>）“机关</w:t>
      </w:r>
      <w:r>
        <w:rPr>
          <w:rFonts w:hint="eastAsia"/>
        </w:rPr>
        <w:t>/</w:t>
      </w:r>
      <w:r>
        <w:rPr>
          <w:rFonts w:hint="eastAsia"/>
        </w:rPr>
        <w:t>事业单位”在编人员，不校验工资、社保、医保，安置结果</w:t>
      </w:r>
      <w:r w:rsidR="007D7BB9">
        <w:rPr>
          <w:rFonts w:hint="eastAsia"/>
        </w:rPr>
        <w:t>界面上</w:t>
      </w:r>
      <w:r>
        <w:rPr>
          <w:rFonts w:hint="eastAsia"/>
        </w:rPr>
        <w:t>不显示“工资”、“社保”、“医保”列，“合同状态”改为“单位在职状态”</w:t>
      </w:r>
      <w:r w:rsidR="007D7BB9">
        <w:rPr>
          <w:rFonts w:hint="eastAsia"/>
        </w:rPr>
        <w:t>，单位在职状态根据入职时间进行判断，早于入职时间的月份为</w:t>
      </w:r>
      <w:r w:rsidR="007D7BB9" w:rsidRPr="007D7BB9">
        <w:rPr>
          <w:rFonts w:hint="eastAsia"/>
          <w:color w:val="FF0000"/>
        </w:rPr>
        <w:t>X</w:t>
      </w:r>
      <w:r w:rsidR="007D7BB9">
        <w:rPr>
          <w:rFonts w:hint="eastAsia"/>
        </w:rPr>
        <w:t>，</w:t>
      </w:r>
      <w:r w:rsidR="0028668F">
        <w:rPr>
          <w:rFonts w:hint="eastAsia"/>
        </w:rPr>
        <w:t>晚</w:t>
      </w:r>
      <w:r w:rsidR="007D7BB9">
        <w:rPr>
          <w:rFonts w:hint="eastAsia"/>
        </w:rPr>
        <w:t>于入职时间的月份为</w:t>
      </w:r>
      <w:r w:rsidR="007D7BB9" w:rsidRPr="007D7BB9">
        <w:rPr>
          <w:rFonts w:asciiTheme="minorEastAsia" w:hAnsiTheme="minorEastAsia" w:hint="eastAsia"/>
          <w:color w:val="FF0000"/>
        </w:rPr>
        <w:t>√</w:t>
      </w:r>
      <w:r>
        <w:rPr>
          <w:rFonts w:hint="eastAsia"/>
        </w:rPr>
        <w:t>；</w:t>
      </w:r>
    </w:p>
    <w:p w:rsidR="00BF7981" w:rsidRDefault="00133EF9" w:rsidP="00E6483C">
      <w:pPr>
        <w:spacing w:line="560" w:lineRule="exact"/>
        <w:ind w:firstLineChars="200" w:firstLine="420"/>
      </w:pPr>
      <w:r>
        <w:t>2</w:t>
      </w:r>
      <w:r w:rsidR="00E6483C">
        <w:rPr>
          <w:rFonts w:hint="eastAsia"/>
        </w:rPr>
        <w:t>.</w:t>
      </w:r>
      <w:r w:rsidR="00BF7981" w:rsidRPr="00133EF9">
        <w:rPr>
          <w:rFonts w:hint="eastAsia"/>
        </w:rPr>
        <w:t>用人单位</w:t>
      </w:r>
      <w:r w:rsidR="00F61C59" w:rsidRPr="00133EF9">
        <w:rPr>
          <w:rFonts w:hint="eastAsia"/>
        </w:rPr>
        <w:t>信息登记、用人单位信息修改</w:t>
      </w:r>
      <w:r w:rsidR="00E6483C">
        <w:rPr>
          <w:rFonts w:hint="eastAsia"/>
        </w:rPr>
        <w:t>。</w:t>
      </w:r>
    </w:p>
    <w:p w:rsidR="00EC3A9C" w:rsidRPr="00EC3A9C" w:rsidRDefault="0028668F" w:rsidP="00E6483C">
      <w:pPr>
        <w:spacing w:line="560" w:lineRule="exact"/>
        <w:ind w:firstLineChars="200" w:firstLine="420"/>
      </w:pPr>
      <w:r>
        <w:rPr>
          <w:rFonts w:hint="eastAsia"/>
        </w:rPr>
        <w:t>用人单位新增模块、</w:t>
      </w:r>
      <w:r w:rsidR="009472A4" w:rsidRPr="00397CE3">
        <w:rPr>
          <w:rFonts w:hint="eastAsia"/>
        </w:rPr>
        <w:t>用人单位信息修改</w:t>
      </w:r>
      <w:r>
        <w:rPr>
          <w:rFonts w:hint="eastAsia"/>
        </w:rPr>
        <w:t>模块</w:t>
      </w:r>
      <w:r w:rsidR="009472A4" w:rsidRPr="00397CE3">
        <w:rPr>
          <w:rFonts w:hint="eastAsia"/>
        </w:rPr>
        <w:t>，如果统一社会信用代码不是</w:t>
      </w:r>
      <w:r w:rsidR="009472A4" w:rsidRPr="00397CE3">
        <w:rPr>
          <w:rFonts w:hint="eastAsia"/>
        </w:rPr>
        <w:t>11</w:t>
      </w:r>
      <w:r w:rsidR="009472A4" w:rsidRPr="00397CE3">
        <w:rPr>
          <w:rFonts w:hint="eastAsia"/>
        </w:rPr>
        <w:t>、</w:t>
      </w:r>
      <w:r w:rsidR="009472A4" w:rsidRPr="00397CE3">
        <w:rPr>
          <w:rFonts w:hint="eastAsia"/>
        </w:rPr>
        <w:t>12</w:t>
      </w:r>
      <w:r w:rsidR="009472A4" w:rsidRPr="00397CE3">
        <w:rPr>
          <w:rFonts w:hint="eastAsia"/>
        </w:rPr>
        <w:t>、</w:t>
      </w:r>
      <w:r w:rsidR="009472A4" w:rsidRPr="00397CE3">
        <w:rPr>
          <w:rFonts w:hint="eastAsia"/>
        </w:rPr>
        <w:t>13</w:t>
      </w:r>
      <w:r w:rsidR="009472A4" w:rsidRPr="00397CE3">
        <w:rPr>
          <w:rFonts w:hint="eastAsia"/>
        </w:rPr>
        <w:t>开头的单位，单位性质</w:t>
      </w:r>
      <w:r>
        <w:rPr>
          <w:rFonts w:hint="eastAsia"/>
        </w:rPr>
        <w:t>变更为</w:t>
      </w:r>
      <w:r w:rsidR="009472A4" w:rsidRPr="00397CE3">
        <w:rPr>
          <w:rFonts w:hint="eastAsia"/>
        </w:rPr>
        <w:t>机关或事业单位的，</w:t>
      </w:r>
      <w:r>
        <w:rPr>
          <w:rFonts w:hint="eastAsia"/>
        </w:rPr>
        <w:t>强制</w:t>
      </w:r>
      <w:r w:rsidR="009472A4" w:rsidRPr="00397CE3">
        <w:rPr>
          <w:rFonts w:hint="eastAsia"/>
        </w:rPr>
        <w:t>上传</w:t>
      </w:r>
      <w:r w:rsidR="009472A4">
        <w:rPr>
          <w:rFonts w:hint="eastAsia"/>
        </w:rPr>
        <w:t>“</w:t>
      </w:r>
      <w:r w:rsidR="009472A4" w:rsidRPr="00133EF9">
        <w:rPr>
          <w:rFonts w:hint="eastAsia"/>
        </w:rPr>
        <w:t>含统一社会信用代码的有效证书（如统一社会信用代码证书、法人证书等）</w:t>
      </w:r>
      <w:r w:rsidR="009472A4">
        <w:rPr>
          <w:rFonts w:hint="eastAsia"/>
        </w:rPr>
        <w:t>”附件。</w:t>
      </w:r>
    </w:p>
    <w:p w:rsidR="0088721D" w:rsidRDefault="00133EF9" w:rsidP="00E6483C">
      <w:pPr>
        <w:spacing w:line="560" w:lineRule="exact"/>
        <w:ind w:firstLineChars="200" w:firstLine="420"/>
      </w:pPr>
      <w:r>
        <w:rPr>
          <w:rFonts w:hint="eastAsia"/>
        </w:rPr>
        <w:t>3</w:t>
      </w:r>
      <w:r w:rsidR="00E61EDF">
        <w:rPr>
          <w:rFonts w:hint="eastAsia"/>
        </w:rPr>
        <w:t>.</w:t>
      </w:r>
      <w:r w:rsidR="0088721D" w:rsidRPr="00133EF9">
        <w:rPr>
          <w:rFonts w:hint="eastAsia"/>
        </w:rPr>
        <w:t>安置</w:t>
      </w:r>
      <w:r w:rsidR="00E6483C">
        <w:rPr>
          <w:rFonts w:hint="eastAsia"/>
        </w:rPr>
        <w:t>登记审核</w:t>
      </w:r>
      <w:r w:rsidR="00E61EDF">
        <w:rPr>
          <w:rFonts w:hint="eastAsia"/>
        </w:rPr>
        <w:t>。</w:t>
      </w:r>
    </w:p>
    <w:p w:rsidR="00EC3A9C" w:rsidRDefault="00EC3A9C" w:rsidP="00E6483C">
      <w:pPr>
        <w:spacing w:line="560" w:lineRule="exact"/>
        <w:ind w:leftChars="150" w:left="315"/>
      </w:pPr>
      <w:r>
        <w:rPr>
          <w:rFonts w:hint="eastAsia"/>
        </w:rPr>
        <w:t>（</w:t>
      </w:r>
      <w:r>
        <w:rPr>
          <w:rFonts w:hint="eastAsia"/>
        </w:rPr>
        <w:t>1</w:t>
      </w:r>
      <w:r>
        <w:rPr>
          <w:rFonts w:hint="eastAsia"/>
        </w:rPr>
        <w:t>）</w:t>
      </w:r>
      <w:r w:rsidR="00083F97">
        <w:rPr>
          <w:rFonts w:hint="eastAsia"/>
        </w:rPr>
        <w:t>调整</w:t>
      </w:r>
      <w:r>
        <w:rPr>
          <w:rFonts w:hint="eastAsia"/>
        </w:rPr>
        <w:t>查询</w:t>
      </w:r>
      <w:r w:rsidR="00083F97">
        <w:rPr>
          <w:rFonts w:hint="eastAsia"/>
        </w:rPr>
        <w:t>规则，</w:t>
      </w:r>
      <w:r w:rsidR="0028668F">
        <w:rPr>
          <w:rFonts w:hint="eastAsia"/>
        </w:rPr>
        <w:t>模块</w:t>
      </w:r>
      <w:r w:rsidR="00083F97">
        <w:rPr>
          <w:rFonts w:hint="eastAsia"/>
        </w:rPr>
        <w:t>只显示</w:t>
      </w:r>
      <w:r w:rsidR="0028668F">
        <w:rPr>
          <w:rFonts w:hint="eastAsia"/>
        </w:rPr>
        <w:t>还有未</w:t>
      </w:r>
      <w:r>
        <w:rPr>
          <w:rFonts w:hint="eastAsia"/>
        </w:rPr>
        <w:t>审</w:t>
      </w:r>
      <w:r w:rsidR="0028668F">
        <w:rPr>
          <w:rFonts w:hint="eastAsia"/>
        </w:rPr>
        <w:t>核人员的</w:t>
      </w:r>
      <w:r>
        <w:rPr>
          <w:rFonts w:hint="eastAsia"/>
        </w:rPr>
        <w:t>单位。</w:t>
      </w:r>
    </w:p>
    <w:p w:rsidR="00EC3A9C" w:rsidRDefault="00EC3A9C" w:rsidP="00E6483C">
      <w:pPr>
        <w:spacing w:line="560" w:lineRule="exact"/>
        <w:ind w:leftChars="150" w:left="315"/>
      </w:pPr>
      <w:r>
        <w:rPr>
          <w:rFonts w:hint="eastAsia"/>
        </w:rPr>
        <w:t>（</w:t>
      </w:r>
      <w:r>
        <w:rPr>
          <w:rFonts w:hint="eastAsia"/>
        </w:rPr>
        <w:t>2</w:t>
      </w:r>
      <w:r w:rsidR="0028668F">
        <w:rPr>
          <w:rFonts w:hint="eastAsia"/>
        </w:rPr>
        <w:t>）增加图片附件的移动、拖拽</w:t>
      </w:r>
      <w:r>
        <w:rPr>
          <w:rFonts w:hint="eastAsia"/>
        </w:rPr>
        <w:t>功能。</w:t>
      </w:r>
    </w:p>
    <w:p w:rsidR="00AC1E2D" w:rsidRPr="00AC1E2D" w:rsidRDefault="00AC1E2D" w:rsidP="00E6483C">
      <w:pPr>
        <w:spacing w:line="560" w:lineRule="exact"/>
        <w:ind w:leftChars="150" w:left="315"/>
      </w:pPr>
      <w:r>
        <w:rPr>
          <w:rFonts w:hint="eastAsia"/>
        </w:rPr>
        <w:t>（</w:t>
      </w:r>
      <w:r w:rsidR="0028668F">
        <w:rPr>
          <w:rFonts w:hint="eastAsia"/>
        </w:rPr>
        <w:t>3</w:t>
      </w:r>
      <w:r>
        <w:rPr>
          <w:rFonts w:hint="eastAsia"/>
        </w:rPr>
        <w:t>）</w:t>
      </w:r>
      <w:r w:rsidR="000A4DDB">
        <w:rPr>
          <w:rFonts w:hint="eastAsia"/>
        </w:rPr>
        <w:t>如果</w:t>
      </w:r>
      <w:r w:rsidR="00852D69">
        <w:rPr>
          <w:rFonts w:hint="eastAsia"/>
        </w:rPr>
        <w:t>人员合同信息中的关联单位关系</w:t>
      </w:r>
      <w:r w:rsidR="000A4DDB">
        <w:rPr>
          <w:rFonts w:hint="eastAsia"/>
        </w:rPr>
        <w:t>为</w:t>
      </w:r>
      <w:r>
        <w:rPr>
          <w:rFonts w:hint="eastAsia"/>
        </w:rPr>
        <w:t>“上下级”或者“第三方代</w:t>
      </w:r>
      <w:r w:rsidR="000A4DDB">
        <w:rPr>
          <w:rFonts w:hint="eastAsia"/>
        </w:rPr>
        <w:t>发代</w:t>
      </w:r>
      <w:r>
        <w:rPr>
          <w:rFonts w:hint="eastAsia"/>
        </w:rPr>
        <w:t>缴”，</w:t>
      </w:r>
      <w:r w:rsidR="000A4DDB">
        <w:rPr>
          <w:rFonts w:hint="eastAsia"/>
        </w:rPr>
        <w:t>增加人员合同强制审核功能。</w:t>
      </w:r>
    </w:p>
    <w:p w:rsidR="00BF7981" w:rsidRPr="00AA66AA" w:rsidRDefault="00816553" w:rsidP="00325E25">
      <w:pPr>
        <w:spacing w:line="560" w:lineRule="exact"/>
        <w:ind w:firstLineChars="200" w:firstLine="422"/>
        <w:rPr>
          <w:b/>
          <w:color w:val="FF0000"/>
        </w:rPr>
      </w:pPr>
      <w:r w:rsidRPr="00AA66AA">
        <w:rPr>
          <w:rFonts w:hint="eastAsia"/>
          <w:b/>
          <w:color w:val="FF0000"/>
        </w:rPr>
        <w:t>4.</w:t>
      </w:r>
      <w:r w:rsidR="00BF7981" w:rsidRPr="00AA66AA">
        <w:rPr>
          <w:rFonts w:hint="eastAsia"/>
          <w:b/>
          <w:color w:val="FF0000"/>
        </w:rPr>
        <w:t>人工审核结果查询</w:t>
      </w:r>
      <w:r w:rsidR="00A75432" w:rsidRPr="00AA66AA">
        <w:rPr>
          <w:rFonts w:hint="eastAsia"/>
          <w:b/>
          <w:color w:val="FF0000"/>
        </w:rPr>
        <w:t>（新增模块）</w:t>
      </w:r>
      <w:r w:rsidRPr="00AA66AA">
        <w:rPr>
          <w:rFonts w:hint="eastAsia"/>
          <w:b/>
          <w:color w:val="FF0000"/>
        </w:rPr>
        <w:t>。</w:t>
      </w:r>
    </w:p>
    <w:p w:rsidR="00EC3A9C" w:rsidRPr="00AA66AA" w:rsidRDefault="00C23253" w:rsidP="00E6483C">
      <w:pPr>
        <w:spacing w:line="560" w:lineRule="exact"/>
        <w:ind w:leftChars="150" w:left="315"/>
        <w:rPr>
          <w:color w:val="FF0000"/>
        </w:rPr>
      </w:pPr>
      <w:r w:rsidRPr="00AA66AA">
        <w:rPr>
          <w:rFonts w:hint="eastAsia"/>
          <w:color w:val="FF0000"/>
        </w:rPr>
        <w:lastRenderedPageBreak/>
        <w:t>说明：</w:t>
      </w:r>
      <w:r w:rsidR="001C4157" w:rsidRPr="00AA66AA">
        <w:rPr>
          <w:rFonts w:asciiTheme="minorEastAsia" w:hAnsiTheme="minorEastAsia" w:hint="eastAsia"/>
          <w:color w:val="FF0000"/>
        </w:rPr>
        <w:t>①</w:t>
      </w:r>
      <w:r w:rsidR="00EC3A9C" w:rsidRPr="00AA66AA">
        <w:rPr>
          <w:rFonts w:hint="eastAsia"/>
          <w:color w:val="FF0000"/>
        </w:rPr>
        <w:t>系统</w:t>
      </w:r>
      <w:r w:rsidR="00CA4FD0" w:rsidRPr="00AA66AA">
        <w:rPr>
          <w:rFonts w:hint="eastAsia"/>
          <w:color w:val="FF0000"/>
        </w:rPr>
        <w:t>自动</w:t>
      </w:r>
      <w:r w:rsidR="00EC3A9C" w:rsidRPr="00AA66AA">
        <w:rPr>
          <w:rFonts w:hint="eastAsia"/>
          <w:color w:val="FF0000"/>
        </w:rPr>
        <w:t>审核确认的人员需在“安置登记查询”</w:t>
      </w:r>
      <w:r w:rsidR="000A4DDB" w:rsidRPr="00AA66AA">
        <w:rPr>
          <w:rFonts w:hint="eastAsia"/>
          <w:color w:val="FF0000"/>
        </w:rPr>
        <w:t>模块中</w:t>
      </w:r>
      <w:r w:rsidR="00EC3A9C" w:rsidRPr="00AA66AA">
        <w:rPr>
          <w:rFonts w:hint="eastAsia"/>
          <w:color w:val="FF0000"/>
        </w:rPr>
        <w:t>查看。</w:t>
      </w:r>
    </w:p>
    <w:p w:rsidR="00CA4FD0" w:rsidRPr="00AA66AA" w:rsidRDefault="001C4157" w:rsidP="001C4157">
      <w:pPr>
        <w:spacing w:line="560" w:lineRule="exact"/>
        <w:ind w:leftChars="150" w:left="315" w:firstLineChars="300" w:firstLine="630"/>
        <w:rPr>
          <w:color w:val="FF0000"/>
        </w:rPr>
      </w:pPr>
      <w:r w:rsidRPr="00AA66AA">
        <w:rPr>
          <w:rFonts w:asciiTheme="minorEastAsia" w:hAnsiTheme="minorEastAsia" w:hint="eastAsia"/>
          <w:color w:val="FF0000"/>
        </w:rPr>
        <w:t>②</w:t>
      </w:r>
      <w:r w:rsidR="00CA4FD0" w:rsidRPr="00AA66AA">
        <w:rPr>
          <w:rFonts w:hint="eastAsia"/>
          <w:color w:val="FF0000"/>
        </w:rPr>
        <w:t>本模块只提供给使用“安置</w:t>
      </w:r>
      <w:r w:rsidR="00284966" w:rsidRPr="00AA66AA">
        <w:rPr>
          <w:rFonts w:hint="eastAsia"/>
          <w:color w:val="FF0000"/>
        </w:rPr>
        <w:t>登记审核</w:t>
      </w:r>
      <w:r w:rsidR="00CA4FD0" w:rsidRPr="00AA66AA">
        <w:rPr>
          <w:rFonts w:hint="eastAsia"/>
          <w:color w:val="FF0000"/>
        </w:rPr>
        <w:t>”模块的地区使用。</w:t>
      </w:r>
    </w:p>
    <w:p w:rsidR="00A1452E" w:rsidRDefault="00A1452E" w:rsidP="001E1EB7">
      <w:pPr>
        <w:spacing w:line="560" w:lineRule="exact"/>
        <w:ind w:firstLineChars="200" w:firstLine="420"/>
      </w:pPr>
      <w:r>
        <w:rPr>
          <w:rFonts w:hint="eastAsia"/>
        </w:rPr>
        <w:t>（</w:t>
      </w:r>
      <w:r>
        <w:rPr>
          <w:rFonts w:hint="eastAsia"/>
        </w:rPr>
        <w:t>1</w:t>
      </w:r>
      <w:r>
        <w:rPr>
          <w:rFonts w:hint="eastAsia"/>
        </w:rPr>
        <w:t>）</w:t>
      </w:r>
      <w:r w:rsidR="000A4DDB">
        <w:rPr>
          <w:rFonts w:hint="eastAsia"/>
        </w:rPr>
        <w:t>本模块调整</w:t>
      </w:r>
      <w:r>
        <w:rPr>
          <w:rFonts w:hint="eastAsia"/>
        </w:rPr>
        <w:t>为</w:t>
      </w:r>
      <w:r w:rsidR="000A4DDB">
        <w:rPr>
          <w:rFonts w:hint="eastAsia"/>
        </w:rPr>
        <w:t>只查询显示人员是通过人工审核确认的单位，如果某单位的人员全部为系统自动审核确认通过的，则不在本界面中显示；第二页面调整</w:t>
      </w:r>
      <w:r>
        <w:rPr>
          <w:rFonts w:hint="eastAsia"/>
        </w:rPr>
        <w:t>为</w:t>
      </w:r>
      <w:r w:rsidR="000A4DDB">
        <w:rPr>
          <w:rFonts w:hint="eastAsia"/>
        </w:rPr>
        <w:t>只</w:t>
      </w:r>
      <w:r>
        <w:rPr>
          <w:rFonts w:hint="eastAsia"/>
        </w:rPr>
        <w:t>查询</w:t>
      </w:r>
      <w:r w:rsidR="000A4DDB">
        <w:rPr>
          <w:rFonts w:hint="eastAsia"/>
        </w:rPr>
        <w:t>通过人工审核确认的人员，如果该单位下的某些人员是系统自动审核确认通过的，不在本界面中显示。</w:t>
      </w:r>
    </w:p>
    <w:p w:rsidR="00A1452E" w:rsidRDefault="00A1452E" w:rsidP="001E1EB7">
      <w:pPr>
        <w:spacing w:line="560" w:lineRule="exact"/>
        <w:ind w:firstLineChars="200" w:firstLine="420"/>
      </w:pPr>
      <w:r>
        <w:rPr>
          <w:rFonts w:hint="eastAsia"/>
        </w:rPr>
        <w:t>（</w:t>
      </w:r>
      <w:r>
        <w:rPr>
          <w:rFonts w:hint="eastAsia"/>
        </w:rPr>
        <w:t>2</w:t>
      </w:r>
      <w:r>
        <w:rPr>
          <w:rFonts w:hint="eastAsia"/>
        </w:rPr>
        <w:t>）</w:t>
      </w:r>
      <w:r w:rsidR="000A4DDB">
        <w:rPr>
          <w:rFonts w:hint="eastAsia"/>
        </w:rPr>
        <w:t>模块的</w:t>
      </w:r>
      <w:r>
        <w:rPr>
          <w:rFonts w:hint="eastAsia"/>
        </w:rPr>
        <w:t>列表</w:t>
      </w:r>
      <w:r w:rsidR="000A4DDB">
        <w:rPr>
          <w:rFonts w:hint="eastAsia"/>
        </w:rPr>
        <w:t>中</w:t>
      </w:r>
      <w:r w:rsidR="008B6346">
        <w:rPr>
          <w:rFonts w:hint="eastAsia"/>
        </w:rPr>
        <w:t>添加“审核人数”</w:t>
      </w:r>
      <w:r w:rsidR="000A4DDB">
        <w:rPr>
          <w:rFonts w:hint="eastAsia"/>
        </w:rPr>
        <w:t>列。</w:t>
      </w:r>
    </w:p>
    <w:p w:rsidR="00A1452E" w:rsidRPr="00A1452E" w:rsidRDefault="00A1452E" w:rsidP="001E1EB7">
      <w:pPr>
        <w:spacing w:line="560" w:lineRule="exact"/>
        <w:ind w:firstLineChars="200" w:firstLine="420"/>
      </w:pPr>
      <w:r>
        <w:rPr>
          <w:rFonts w:hint="eastAsia"/>
        </w:rPr>
        <w:t>（</w:t>
      </w:r>
      <w:r>
        <w:t>3</w:t>
      </w:r>
      <w:r>
        <w:rPr>
          <w:rFonts w:hint="eastAsia"/>
        </w:rPr>
        <w:t>）</w:t>
      </w:r>
      <w:r w:rsidRPr="00A1452E">
        <w:rPr>
          <w:rFonts w:hint="eastAsia"/>
        </w:rPr>
        <w:t>人员</w:t>
      </w:r>
      <w:r w:rsidR="000A4DDB">
        <w:rPr>
          <w:rFonts w:hint="eastAsia"/>
        </w:rPr>
        <w:t>列表增加按</w:t>
      </w:r>
      <w:r w:rsidRPr="00A1452E">
        <w:rPr>
          <w:rFonts w:hint="eastAsia"/>
        </w:rPr>
        <w:t>“人员身份证</w:t>
      </w:r>
      <w:r w:rsidRPr="00A1452E">
        <w:rPr>
          <w:rFonts w:hint="eastAsia"/>
        </w:rPr>
        <w:t>/</w:t>
      </w:r>
      <w:r w:rsidRPr="00A1452E">
        <w:rPr>
          <w:rFonts w:hint="eastAsia"/>
        </w:rPr>
        <w:t>姓名”</w:t>
      </w:r>
      <w:r w:rsidR="009E43F5">
        <w:rPr>
          <w:rFonts w:hint="eastAsia"/>
        </w:rPr>
        <w:t>查询条件</w:t>
      </w:r>
      <w:r w:rsidR="000A4DDB">
        <w:rPr>
          <w:rFonts w:hint="eastAsia"/>
        </w:rPr>
        <w:t>进行</w:t>
      </w:r>
      <w:r w:rsidRPr="00A1452E">
        <w:rPr>
          <w:rFonts w:hint="eastAsia"/>
        </w:rPr>
        <w:t>筛选</w:t>
      </w:r>
      <w:r w:rsidR="000A4DDB">
        <w:rPr>
          <w:rFonts w:hint="eastAsia"/>
        </w:rPr>
        <w:t>的</w:t>
      </w:r>
      <w:r w:rsidRPr="00A1452E">
        <w:rPr>
          <w:rFonts w:hint="eastAsia"/>
        </w:rPr>
        <w:t>功能。</w:t>
      </w:r>
    </w:p>
    <w:p w:rsidR="001E1EB7" w:rsidRDefault="001E1EB7" w:rsidP="001E1EB7">
      <w:pPr>
        <w:spacing w:line="560" w:lineRule="exact"/>
        <w:ind w:firstLineChars="200" w:firstLine="420"/>
      </w:pPr>
      <w:r>
        <w:rPr>
          <w:rFonts w:hint="eastAsia"/>
        </w:rPr>
        <w:t>5.</w:t>
      </w:r>
      <w:r w:rsidR="00BF7981" w:rsidRPr="00133EF9">
        <w:rPr>
          <w:rFonts w:hint="eastAsia"/>
        </w:rPr>
        <w:t>安置登记查询</w:t>
      </w:r>
      <w:r>
        <w:rPr>
          <w:rFonts w:hint="eastAsia"/>
        </w:rPr>
        <w:t>。</w:t>
      </w:r>
    </w:p>
    <w:p w:rsidR="001E1EB7" w:rsidRDefault="004D3EE0" w:rsidP="001E1EB7">
      <w:pPr>
        <w:spacing w:line="560" w:lineRule="exact"/>
        <w:ind w:firstLineChars="200" w:firstLine="420"/>
      </w:pPr>
      <w:r>
        <w:rPr>
          <w:rFonts w:hint="eastAsia"/>
        </w:rPr>
        <w:t>（</w:t>
      </w:r>
      <w:r>
        <w:rPr>
          <w:rFonts w:hint="eastAsia"/>
        </w:rPr>
        <w:t>1</w:t>
      </w:r>
      <w:r w:rsidR="004F121C">
        <w:rPr>
          <w:rFonts w:hint="eastAsia"/>
        </w:rPr>
        <w:t>）</w:t>
      </w:r>
      <w:r>
        <w:rPr>
          <w:rFonts w:hint="eastAsia"/>
        </w:rPr>
        <w:t>修复单位的残联主管部门移交后，单位仍统计在原残联主管部门行政区划下的</w:t>
      </w:r>
      <w:r w:rsidR="004F121C">
        <w:rPr>
          <w:rFonts w:hint="eastAsia"/>
        </w:rPr>
        <w:t>问题</w:t>
      </w:r>
      <w:r w:rsidR="00C132AB">
        <w:rPr>
          <w:rFonts w:hint="eastAsia"/>
        </w:rPr>
        <w:t>。（</w:t>
      </w:r>
      <w:r w:rsidR="00C132AB" w:rsidRPr="00C132AB">
        <w:rPr>
          <w:rFonts w:hint="eastAsia"/>
          <w:color w:val="FF0000"/>
        </w:rPr>
        <w:t>只需要调整数据库中的存储过程，未调整软件代码</w:t>
      </w:r>
      <w:r w:rsidR="00C132AB">
        <w:rPr>
          <w:rFonts w:hint="eastAsia"/>
        </w:rPr>
        <w:t>）</w:t>
      </w:r>
    </w:p>
    <w:p w:rsidR="001E1EB7" w:rsidRDefault="004F121C" w:rsidP="001E1EB7">
      <w:pPr>
        <w:spacing w:line="560" w:lineRule="exact"/>
        <w:ind w:firstLineChars="200" w:firstLine="420"/>
      </w:pPr>
      <w:r>
        <w:rPr>
          <w:rFonts w:hint="eastAsia"/>
        </w:rPr>
        <w:t>（</w:t>
      </w:r>
      <w:r>
        <w:t>2</w:t>
      </w:r>
      <w:r>
        <w:rPr>
          <w:rFonts w:hint="eastAsia"/>
        </w:rPr>
        <w:t>）</w:t>
      </w:r>
      <w:r w:rsidR="00C132AB">
        <w:rPr>
          <w:rFonts w:hint="eastAsia"/>
        </w:rPr>
        <w:t>增加图片附件的移动、拖拽功能。</w:t>
      </w:r>
    </w:p>
    <w:p w:rsidR="00EC3A9C" w:rsidRPr="004D3EE0" w:rsidRDefault="00EC3A9C" w:rsidP="001E1EB7">
      <w:pPr>
        <w:spacing w:line="560" w:lineRule="exact"/>
        <w:ind w:firstLineChars="200" w:firstLine="420"/>
      </w:pPr>
      <w:r>
        <w:rPr>
          <w:rFonts w:hint="eastAsia"/>
        </w:rPr>
        <w:t>（</w:t>
      </w:r>
      <w:r>
        <w:rPr>
          <w:rFonts w:hint="eastAsia"/>
        </w:rPr>
        <w:t>3</w:t>
      </w:r>
      <w:r>
        <w:rPr>
          <w:rFonts w:hint="eastAsia"/>
        </w:rPr>
        <w:t>）修复人员列表分页跳转问题。</w:t>
      </w:r>
    </w:p>
    <w:p w:rsidR="00AA66AA" w:rsidRDefault="00AA66AA" w:rsidP="00AA66AA">
      <w:pPr>
        <w:spacing w:line="560" w:lineRule="exact"/>
        <w:ind w:firstLineChars="200" w:firstLine="420"/>
        <w:rPr>
          <w:color w:val="FF0000"/>
        </w:rPr>
      </w:pPr>
      <w:r w:rsidRPr="00537E2E">
        <w:rPr>
          <w:rFonts w:hint="eastAsia"/>
          <w:color w:val="FF0000"/>
        </w:rPr>
        <w:t>6.</w:t>
      </w:r>
      <w:r w:rsidR="00537E2E" w:rsidRPr="00537E2E">
        <w:rPr>
          <w:rFonts w:hint="eastAsia"/>
          <w:color w:val="FF0000"/>
        </w:rPr>
        <w:t>税务返回信息（按单位查询）（新增模块）</w:t>
      </w:r>
    </w:p>
    <w:p w:rsidR="00537E2E" w:rsidRDefault="00537E2E" w:rsidP="00AA66AA">
      <w:pPr>
        <w:spacing w:line="560" w:lineRule="exact"/>
        <w:ind w:firstLineChars="200" w:firstLine="420"/>
        <w:rPr>
          <w:color w:val="FF0000"/>
        </w:rPr>
      </w:pPr>
      <w:r>
        <w:rPr>
          <w:rFonts w:hint="eastAsia"/>
          <w:color w:val="FF0000"/>
        </w:rPr>
        <w:t>如下图</w:t>
      </w:r>
    </w:p>
    <w:p w:rsidR="00537E2E" w:rsidRDefault="00537E2E" w:rsidP="00AA66AA">
      <w:pPr>
        <w:spacing w:line="560" w:lineRule="exact"/>
        <w:ind w:firstLineChars="200" w:firstLine="420"/>
        <w:rPr>
          <w:color w:val="FF0000"/>
        </w:rPr>
      </w:pPr>
    </w:p>
    <w:p w:rsidR="00537E2E" w:rsidRDefault="00537E2E" w:rsidP="00537E2E">
      <w:pPr>
        <w:spacing w:line="560" w:lineRule="exact"/>
        <w:ind w:firstLineChars="200" w:firstLine="420"/>
        <w:rPr>
          <w:color w:val="FF0000"/>
        </w:rPr>
      </w:pPr>
    </w:p>
    <w:p w:rsidR="00537E2E" w:rsidRDefault="00537E2E" w:rsidP="00537E2E">
      <w:pPr>
        <w:spacing w:line="560" w:lineRule="exact"/>
        <w:ind w:firstLineChars="200" w:firstLine="420"/>
        <w:rPr>
          <w:color w:val="FF0000"/>
        </w:rPr>
      </w:pPr>
      <w:r>
        <w:rPr>
          <w:noProof/>
          <w:color w:val="FF0000"/>
        </w:rPr>
        <w:drawing>
          <wp:anchor distT="0" distB="0" distL="114300" distR="114300" simplePos="0" relativeHeight="251658240" behindDoc="0" locked="0" layoutInCell="1" allowOverlap="1">
            <wp:simplePos x="0" y="0"/>
            <wp:positionH relativeFrom="column">
              <wp:posOffset>284720</wp:posOffset>
            </wp:positionH>
            <wp:positionV relativeFrom="paragraph">
              <wp:posOffset>-509648</wp:posOffset>
            </wp:positionV>
            <wp:extent cx="5272045" cy="795776"/>
            <wp:effectExtent l="19050" t="0" r="4805" b="0"/>
            <wp:wrapNone/>
            <wp:docPr id="3" name="图片 2" descr="C:\Users\asus\AppData\Local\Temp\1650004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Temp\1650004146.png"/>
                    <pic:cNvPicPr>
                      <a:picLocks noChangeAspect="1" noChangeArrowheads="1"/>
                    </pic:cNvPicPr>
                  </pic:nvPicPr>
                  <pic:blipFill>
                    <a:blip r:embed="rId7" cstate="print"/>
                    <a:srcRect/>
                    <a:stretch>
                      <a:fillRect/>
                    </a:stretch>
                  </pic:blipFill>
                  <pic:spPr bwMode="auto">
                    <a:xfrm>
                      <a:off x="0" y="0"/>
                      <a:ext cx="5272045" cy="795776"/>
                    </a:xfrm>
                    <a:prstGeom prst="rect">
                      <a:avLst/>
                    </a:prstGeom>
                    <a:noFill/>
                    <a:ln w="9525">
                      <a:noFill/>
                      <a:miter lim="800000"/>
                      <a:headEnd/>
                      <a:tailEnd/>
                    </a:ln>
                  </pic:spPr>
                </pic:pic>
              </a:graphicData>
            </a:graphic>
          </wp:anchor>
        </w:drawing>
      </w:r>
    </w:p>
    <w:p w:rsidR="00537E2E" w:rsidRDefault="00537E2E" w:rsidP="00AA66AA">
      <w:pPr>
        <w:spacing w:line="560" w:lineRule="exact"/>
        <w:ind w:firstLineChars="200" w:firstLine="420"/>
        <w:rPr>
          <w:color w:val="FF0000"/>
        </w:rPr>
      </w:pPr>
    </w:p>
    <w:p w:rsidR="00537E2E" w:rsidRDefault="00537E2E" w:rsidP="00AA66AA">
      <w:pPr>
        <w:spacing w:line="560" w:lineRule="exact"/>
        <w:ind w:firstLineChars="200" w:firstLine="420"/>
        <w:rPr>
          <w:color w:val="FF0000"/>
        </w:rPr>
      </w:pPr>
      <w:r>
        <w:rPr>
          <w:rFonts w:hint="eastAsia"/>
          <w:color w:val="FF0000"/>
        </w:rPr>
        <w:t>7.</w:t>
      </w:r>
      <w:r>
        <w:rPr>
          <w:rFonts w:hint="eastAsia"/>
          <w:color w:val="FF0000"/>
        </w:rPr>
        <w:t>反馈审核结果查询（新增模块）</w:t>
      </w:r>
    </w:p>
    <w:p w:rsidR="00537E2E" w:rsidRDefault="00537E2E" w:rsidP="00537E2E">
      <w:pPr>
        <w:spacing w:line="560" w:lineRule="exact"/>
        <w:ind w:firstLineChars="200" w:firstLine="420"/>
        <w:rPr>
          <w:color w:val="FF0000"/>
        </w:rPr>
      </w:pPr>
      <w:r>
        <w:rPr>
          <w:rFonts w:hint="eastAsia"/>
          <w:color w:val="FF0000"/>
        </w:rPr>
        <w:t>如下图</w:t>
      </w:r>
    </w:p>
    <w:p w:rsidR="00537E2E" w:rsidRDefault="00537E2E" w:rsidP="00537E2E">
      <w:pPr>
        <w:spacing w:line="560" w:lineRule="exact"/>
        <w:rPr>
          <w:color w:val="FF0000"/>
        </w:rPr>
      </w:pPr>
      <w:r>
        <w:rPr>
          <w:rFonts w:hint="eastAsia"/>
          <w:noProof/>
          <w:color w:val="FF0000"/>
        </w:rPr>
        <w:drawing>
          <wp:anchor distT="0" distB="0" distL="114300" distR="114300" simplePos="0" relativeHeight="251659264" behindDoc="0" locked="0" layoutInCell="1" allowOverlap="1">
            <wp:simplePos x="0" y="0"/>
            <wp:positionH relativeFrom="column">
              <wp:posOffset>289800</wp:posOffset>
            </wp:positionH>
            <wp:positionV relativeFrom="paragraph">
              <wp:posOffset>114911</wp:posOffset>
            </wp:positionV>
            <wp:extent cx="5265060" cy="741406"/>
            <wp:effectExtent l="19050" t="0" r="0" b="0"/>
            <wp:wrapNone/>
            <wp:docPr id="4" name="图片 3" descr="C:\Users\asus\AppData\Local\Temp\1650004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Temp\1650004231(1).png"/>
                    <pic:cNvPicPr>
                      <a:picLocks noChangeAspect="1" noChangeArrowheads="1"/>
                    </pic:cNvPicPr>
                  </pic:nvPicPr>
                  <pic:blipFill>
                    <a:blip r:embed="rId8" cstate="print"/>
                    <a:srcRect/>
                    <a:stretch>
                      <a:fillRect/>
                    </a:stretch>
                  </pic:blipFill>
                  <pic:spPr bwMode="auto">
                    <a:xfrm>
                      <a:off x="0" y="0"/>
                      <a:ext cx="5265060" cy="741406"/>
                    </a:xfrm>
                    <a:prstGeom prst="rect">
                      <a:avLst/>
                    </a:prstGeom>
                    <a:noFill/>
                    <a:ln w="9525">
                      <a:noFill/>
                      <a:miter lim="800000"/>
                      <a:headEnd/>
                      <a:tailEnd/>
                    </a:ln>
                  </pic:spPr>
                </pic:pic>
              </a:graphicData>
            </a:graphic>
          </wp:anchor>
        </w:drawing>
      </w:r>
    </w:p>
    <w:p w:rsidR="00537E2E" w:rsidRDefault="00537E2E" w:rsidP="00537E2E">
      <w:pPr>
        <w:spacing w:line="560" w:lineRule="exact"/>
        <w:ind w:firstLineChars="200" w:firstLine="420"/>
        <w:rPr>
          <w:color w:val="FF0000"/>
        </w:rPr>
      </w:pPr>
    </w:p>
    <w:p w:rsidR="00537E2E" w:rsidRPr="00537E2E" w:rsidRDefault="00537E2E" w:rsidP="00537E2E">
      <w:pPr>
        <w:spacing w:line="560" w:lineRule="exact"/>
        <w:ind w:firstLineChars="200" w:firstLine="420"/>
        <w:rPr>
          <w:color w:val="FF0000"/>
        </w:rPr>
      </w:pPr>
    </w:p>
    <w:p w:rsidR="00BF7981" w:rsidRDefault="00537E2E" w:rsidP="00AA66AA">
      <w:pPr>
        <w:spacing w:line="560" w:lineRule="exact"/>
        <w:ind w:firstLineChars="200" w:firstLine="420"/>
      </w:pPr>
      <w:r>
        <w:rPr>
          <w:rFonts w:hint="eastAsia"/>
        </w:rPr>
        <w:t>8</w:t>
      </w:r>
      <w:r w:rsidR="00AA66AA">
        <w:rPr>
          <w:rFonts w:hint="eastAsia"/>
        </w:rPr>
        <w:t>.</w:t>
      </w:r>
      <w:r w:rsidR="00BF7981" w:rsidRPr="00133EF9">
        <w:rPr>
          <w:rFonts w:hint="eastAsia"/>
        </w:rPr>
        <w:t>联网认证发送税务</w:t>
      </w:r>
      <w:r w:rsidR="00AA66AA" w:rsidRPr="00AA66AA">
        <w:rPr>
          <w:rFonts w:hint="eastAsia"/>
          <w:b/>
          <w:color w:val="FF0000"/>
        </w:rPr>
        <w:t>（注意：我省</w:t>
      </w:r>
      <w:r w:rsidR="00DA3081">
        <w:rPr>
          <w:rFonts w:hint="eastAsia"/>
          <w:b/>
          <w:color w:val="FF0000"/>
        </w:rPr>
        <w:t>各级财政拨款的</w:t>
      </w:r>
      <w:r w:rsidR="00AA66AA" w:rsidRPr="00AA66AA">
        <w:rPr>
          <w:rFonts w:hint="eastAsia"/>
          <w:b/>
          <w:color w:val="FF0000"/>
        </w:rPr>
        <w:t>机关</w:t>
      </w:r>
      <w:r w:rsidR="00DA3081">
        <w:rPr>
          <w:rFonts w:hint="eastAsia"/>
          <w:b/>
          <w:color w:val="FF0000"/>
        </w:rPr>
        <w:t>、团体、</w:t>
      </w:r>
      <w:r w:rsidR="00AA66AA" w:rsidRPr="00AA66AA">
        <w:rPr>
          <w:rFonts w:hint="eastAsia"/>
          <w:b/>
          <w:color w:val="FF0000"/>
        </w:rPr>
        <w:t>事业单位征收机关为残</w:t>
      </w:r>
      <w:r w:rsidR="00AA66AA" w:rsidRPr="00AA66AA">
        <w:rPr>
          <w:rFonts w:hint="eastAsia"/>
          <w:b/>
          <w:color w:val="FF0000"/>
        </w:rPr>
        <w:lastRenderedPageBreak/>
        <w:t>联部门</w:t>
      </w:r>
      <w:r w:rsidR="003A4C0A">
        <w:rPr>
          <w:rFonts w:hint="eastAsia"/>
          <w:b/>
          <w:color w:val="FF0000"/>
        </w:rPr>
        <w:t>，因此此类单位业务数据不</w:t>
      </w:r>
      <w:r w:rsidR="00AA66AA" w:rsidRPr="00AA66AA">
        <w:rPr>
          <w:rFonts w:hint="eastAsia"/>
          <w:b/>
          <w:color w:val="FF0000"/>
        </w:rPr>
        <w:t>要发送税务</w:t>
      </w:r>
      <w:r w:rsidR="00B80807">
        <w:rPr>
          <w:rFonts w:hint="eastAsia"/>
          <w:b/>
          <w:color w:val="FF0000"/>
        </w:rPr>
        <w:t>，</w:t>
      </w:r>
      <w:r w:rsidR="004E24D8">
        <w:rPr>
          <w:rFonts w:hint="eastAsia"/>
          <w:b/>
          <w:color w:val="FF0000"/>
        </w:rPr>
        <w:t>系统中</w:t>
      </w:r>
      <w:r w:rsidR="00B80807">
        <w:rPr>
          <w:rFonts w:hint="eastAsia"/>
          <w:b/>
          <w:color w:val="FF0000"/>
        </w:rPr>
        <w:t>不产生超期影响</w:t>
      </w:r>
      <w:r w:rsidR="00AA66AA" w:rsidRPr="00AA66AA">
        <w:rPr>
          <w:rFonts w:hint="eastAsia"/>
          <w:b/>
          <w:color w:val="FF0000"/>
        </w:rPr>
        <w:t>）</w:t>
      </w:r>
      <w:r w:rsidR="00AA66AA">
        <w:rPr>
          <w:rFonts w:hint="eastAsia"/>
        </w:rPr>
        <w:t>。</w:t>
      </w:r>
    </w:p>
    <w:p w:rsidR="00980736" w:rsidRDefault="00980736" w:rsidP="00AA66AA">
      <w:pPr>
        <w:spacing w:line="560" w:lineRule="exact"/>
        <w:ind w:firstLineChars="200" w:firstLine="420"/>
      </w:pPr>
      <w:r>
        <w:rPr>
          <w:rFonts w:hint="eastAsia"/>
        </w:rPr>
        <w:t>（</w:t>
      </w:r>
      <w:r>
        <w:rPr>
          <w:rFonts w:hint="eastAsia"/>
        </w:rPr>
        <w:t>1</w:t>
      </w:r>
      <w:r>
        <w:rPr>
          <w:rFonts w:hint="eastAsia"/>
        </w:rPr>
        <w:t>）修复发送税务重复提交</w:t>
      </w:r>
      <w:r w:rsidR="004D3EE0">
        <w:rPr>
          <w:rFonts w:hint="eastAsia"/>
        </w:rPr>
        <w:t>问题</w:t>
      </w:r>
      <w:r>
        <w:rPr>
          <w:rFonts w:hint="eastAsia"/>
        </w:rPr>
        <w:t>（</w:t>
      </w:r>
      <w:r w:rsidR="004D3EE0">
        <w:rPr>
          <w:rFonts w:hint="eastAsia"/>
        </w:rPr>
        <w:t>既</w:t>
      </w:r>
      <w:r w:rsidR="004D3EE0">
        <w:rPr>
          <w:rFonts w:hint="eastAsia"/>
        </w:rPr>
        <w:t>a</w:t>
      </w:r>
      <w:r w:rsidR="004D3EE0">
        <w:t>e07</w:t>
      </w:r>
      <w:r w:rsidR="004D3EE0">
        <w:rPr>
          <w:rFonts w:hint="eastAsia"/>
        </w:rPr>
        <w:t>表出现重复数据问题</w:t>
      </w:r>
      <w:r>
        <w:rPr>
          <w:rFonts w:hint="eastAsia"/>
        </w:rPr>
        <w:t>）</w:t>
      </w:r>
      <w:r w:rsidR="00C132AB">
        <w:rPr>
          <w:rFonts w:hint="eastAsia"/>
        </w:rPr>
        <w:t>。</w:t>
      </w:r>
    </w:p>
    <w:p w:rsidR="004D3EE0" w:rsidRDefault="004D3EE0" w:rsidP="00AA66AA">
      <w:pPr>
        <w:spacing w:line="560" w:lineRule="exact"/>
        <w:ind w:firstLineChars="200" w:firstLine="420"/>
      </w:pPr>
      <w:r>
        <w:rPr>
          <w:rFonts w:hint="eastAsia"/>
        </w:rPr>
        <w:t>（</w:t>
      </w:r>
      <w:r>
        <w:rPr>
          <w:rFonts w:hint="eastAsia"/>
        </w:rPr>
        <w:t>2</w:t>
      </w:r>
      <w:r>
        <w:rPr>
          <w:rFonts w:hint="eastAsia"/>
        </w:rPr>
        <w:t>）</w:t>
      </w:r>
      <w:r w:rsidRPr="004D3EE0">
        <w:rPr>
          <w:rFonts w:hint="eastAsia"/>
        </w:rPr>
        <w:t>在联网认证发送税务部门</w:t>
      </w:r>
      <w:r>
        <w:rPr>
          <w:rFonts w:hint="eastAsia"/>
        </w:rPr>
        <w:t>处添加</w:t>
      </w:r>
      <w:r w:rsidRPr="004D3EE0">
        <w:rPr>
          <w:rFonts w:hint="eastAsia"/>
        </w:rPr>
        <w:t>一列</w:t>
      </w:r>
      <w:r>
        <w:rPr>
          <w:rFonts w:hint="eastAsia"/>
        </w:rPr>
        <w:t>“</w:t>
      </w:r>
      <w:r w:rsidRPr="004D3EE0">
        <w:rPr>
          <w:rFonts w:hint="eastAsia"/>
        </w:rPr>
        <w:t>单位性质</w:t>
      </w:r>
      <w:r>
        <w:rPr>
          <w:rFonts w:hint="eastAsia"/>
        </w:rPr>
        <w:t>”</w:t>
      </w:r>
      <w:r w:rsidR="00C132AB">
        <w:rPr>
          <w:rFonts w:hint="eastAsia"/>
        </w:rPr>
        <w:t>。</w:t>
      </w:r>
    </w:p>
    <w:p w:rsidR="004D3EE0" w:rsidRDefault="004D3EE0" w:rsidP="00DA3081">
      <w:pPr>
        <w:spacing w:line="560" w:lineRule="exact"/>
        <w:ind w:firstLineChars="200" w:firstLine="420"/>
      </w:pPr>
      <w:r>
        <w:rPr>
          <w:rFonts w:hint="eastAsia"/>
        </w:rPr>
        <w:t>（</w:t>
      </w:r>
      <w:r>
        <w:rPr>
          <w:rFonts w:hint="eastAsia"/>
        </w:rPr>
        <w:t>3</w:t>
      </w:r>
      <w:r>
        <w:rPr>
          <w:rFonts w:hint="eastAsia"/>
        </w:rPr>
        <w:t>）单位</w:t>
      </w:r>
      <w:r w:rsidRPr="004D3EE0">
        <w:rPr>
          <w:rFonts w:hint="eastAsia"/>
        </w:rPr>
        <w:t>统一社会信用代码不是</w:t>
      </w:r>
      <w:r w:rsidRPr="004D3EE0">
        <w:rPr>
          <w:rFonts w:hint="eastAsia"/>
        </w:rPr>
        <w:t>11</w:t>
      </w:r>
      <w:r w:rsidRPr="004D3EE0">
        <w:rPr>
          <w:rFonts w:hint="eastAsia"/>
        </w:rPr>
        <w:t>、</w:t>
      </w:r>
      <w:r w:rsidRPr="004D3EE0">
        <w:rPr>
          <w:rFonts w:hint="eastAsia"/>
        </w:rPr>
        <w:t>12</w:t>
      </w:r>
      <w:r w:rsidRPr="004D3EE0">
        <w:rPr>
          <w:rFonts w:hint="eastAsia"/>
        </w:rPr>
        <w:t>、</w:t>
      </w:r>
      <w:r w:rsidRPr="004D3EE0">
        <w:rPr>
          <w:rFonts w:hint="eastAsia"/>
        </w:rPr>
        <w:t>13</w:t>
      </w:r>
      <w:r w:rsidRPr="004D3EE0">
        <w:rPr>
          <w:rFonts w:hint="eastAsia"/>
        </w:rPr>
        <w:t>开头，或者无社会信用代码的，但是单位性质为机关、事业单位的，用红色显示</w:t>
      </w:r>
      <w:r>
        <w:rPr>
          <w:rFonts w:hint="eastAsia"/>
        </w:rPr>
        <w:t>；</w:t>
      </w:r>
      <w:r w:rsidRPr="004D3EE0">
        <w:rPr>
          <w:rFonts w:hint="eastAsia"/>
        </w:rPr>
        <w:t>点查看的时候，如果这个用人单位有单位登记书的影像资料，</w:t>
      </w:r>
      <w:r w:rsidR="00C132AB">
        <w:rPr>
          <w:rFonts w:hint="eastAsia"/>
        </w:rPr>
        <w:t>可</w:t>
      </w:r>
      <w:r w:rsidRPr="004D3EE0">
        <w:rPr>
          <w:rFonts w:hint="eastAsia"/>
        </w:rPr>
        <w:t>点击查看</w:t>
      </w:r>
      <w:r w:rsidR="00C132AB">
        <w:rPr>
          <w:rFonts w:hint="eastAsia"/>
        </w:rPr>
        <w:t>单位上传的</w:t>
      </w:r>
      <w:r>
        <w:rPr>
          <w:rFonts w:hint="eastAsia"/>
        </w:rPr>
        <w:t>影像资料</w:t>
      </w:r>
      <w:r w:rsidRPr="004D3EE0">
        <w:rPr>
          <w:rFonts w:hint="eastAsia"/>
        </w:rPr>
        <w:t>。</w:t>
      </w:r>
      <w:r w:rsidR="00C132AB">
        <w:rPr>
          <w:rFonts w:hint="eastAsia"/>
        </w:rPr>
        <w:t>该功能用于判断用人单位选择的单位性质是否准确。</w:t>
      </w:r>
    </w:p>
    <w:p w:rsidR="00DA3081" w:rsidRDefault="00DA3081" w:rsidP="00DA3081">
      <w:pPr>
        <w:spacing w:line="560" w:lineRule="exact"/>
        <w:ind w:firstLine="420"/>
        <w:rPr>
          <w:b/>
          <w:color w:val="FF0000"/>
        </w:rPr>
      </w:pPr>
      <w:r>
        <w:rPr>
          <w:rFonts w:hint="eastAsia"/>
        </w:rPr>
        <w:t>注意：</w:t>
      </w:r>
      <w:r w:rsidRPr="00AA66AA">
        <w:rPr>
          <w:rFonts w:hint="eastAsia"/>
          <w:b/>
          <w:color w:val="FF0000"/>
        </w:rPr>
        <w:t>我省</w:t>
      </w:r>
      <w:r>
        <w:rPr>
          <w:rFonts w:hint="eastAsia"/>
          <w:b/>
          <w:color w:val="FF0000"/>
        </w:rPr>
        <w:t>各级财政拨款的</w:t>
      </w:r>
      <w:r w:rsidRPr="00AA66AA">
        <w:rPr>
          <w:rFonts w:hint="eastAsia"/>
          <w:b/>
          <w:color w:val="FF0000"/>
        </w:rPr>
        <w:t>机关</w:t>
      </w:r>
      <w:r>
        <w:rPr>
          <w:rFonts w:hint="eastAsia"/>
          <w:b/>
          <w:color w:val="FF0000"/>
        </w:rPr>
        <w:t>、团体、</w:t>
      </w:r>
      <w:r w:rsidRPr="00AA66AA">
        <w:rPr>
          <w:rFonts w:hint="eastAsia"/>
          <w:b/>
          <w:color w:val="FF0000"/>
        </w:rPr>
        <w:t>事业单位</w:t>
      </w:r>
      <w:r>
        <w:rPr>
          <w:rFonts w:hint="eastAsia"/>
          <w:b/>
          <w:color w:val="FF0000"/>
        </w:rPr>
        <w:t>的年审与数据管理。一是</w:t>
      </w:r>
      <w:r>
        <w:rPr>
          <w:rFonts w:hint="eastAsia"/>
          <w:b/>
          <w:color w:val="FF0000"/>
        </w:rPr>
        <w:t>22</w:t>
      </w:r>
      <w:r>
        <w:rPr>
          <w:rFonts w:hint="eastAsia"/>
          <w:b/>
          <w:color w:val="FF0000"/>
        </w:rPr>
        <w:t>个工作日办结审核的规定不变。二是年审完成后，不要发送数据给税务，系统不产生超期影响。各地残联部门在联网认证年审完成后，根据当地行政事业单位残保金征收工作安排</w:t>
      </w:r>
      <w:r w:rsidR="005B669B">
        <w:rPr>
          <w:rFonts w:hint="eastAsia"/>
          <w:b/>
          <w:color w:val="FF0000"/>
        </w:rPr>
        <w:t>，依据年审认定结果，</w:t>
      </w:r>
      <w:r w:rsidR="00671651">
        <w:rPr>
          <w:rFonts w:hint="eastAsia"/>
          <w:b/>
          <w:color w:val="FF0000"/>
        </w:rPr>
        <w:t>指导</w:t>
      </w:r>
      <w:r w:rsidR="005B669B">
        <w:rPr>
          <w:rFonts w:hint="eastAsia"/>
          <w:b/>
          <w:color w:val="FF0000"/>
        </w:rPr>
        <w:t>用人单位</w:t>
      </w:r>
      <w:r w:rsidR="00671651">
        <w:rPr>
          <w:rFonts w:hint="eastAsia"/>
          <w:b/>
          <w:color w:val="FF0000"/>
        </w:rPr>
        <w:t>做好</w:t>
      </w:r>
      <w:r>
        <w:rPr>
          <w:rFonts w:hint="eastAsia"/>
          <w:b/>
          <w:color w:val="FF0000"/>
        </w:rPr>
        <w:t>残保金</w:t>
      </w:r>
      <w:r w:rsidR="00671651">
        <w:rPr>
          <w:rFonts w:hint="eastAsia"/>
          <w:b/>
          <w:color w:val="FF0000"/>
        </w:rPr>
        <w:t>申报缴纳等</w:t>
      </w:r>
      <w:r>
        <w:rPr>
          <w:rFonts w:hint="eastAsia"/>
          <w:b/>
          <w:color w:val="FF0000"/>
        </w:rPr>
        <w:t>征收工作。</w:t>
      </w:r>
    </w:p>
    <w:p w:rsidR="00A5173F" w:rsidRDefault="00A5173F" w:rsidP="00DA3081">
      <w:pPr>
        <w:spacing w:line="560" w:lineRule="exact"/>
        <w:ind w:firstLine="420"/>
        <w:rPr>
          <w:b/>
          <w:color w:val="FF0000"/>
        </w:rPr>
      </w:pPr>
    </w:p>
    <w:p w:rsidR="00F61C59" w:rsidRPr="000153BA" w:rsidRDefault="00E1763C" w:rsidP="000153BA">
      <w:pPr>
        <w:spacing w:line="560" w:lineRule="exact"/>
        <w:ind w:firstLineChars="200" w:firstLine="562"/>
        <w:rPr>
          <w:b/>
          <w:sz w:val="28"/>
          <w:szCs w:val="28"/>
        </w:rPr>
      </w:pPr>
      <w:r w:rsidRPr="000153BA">
        <w:rPr>
          <w:rFonts w:hint="eastAsia"/>
          <w:b/>
          <w:sz w:val="28"/>
          <w:szCs w:val="28"/>
        </w:rPr>
        <w:t>二、</w:t>
      </w:r>
      <w:r w:rsidR="00F61C59" w:rsidRPr="000153BA">
        <w:rPr>
          <w:rFonts w:hint="eastAsia"/>
          <w:b/>
          <w:sz w:val="28"/>
          <w:szCs w:val="28"/>
        </w:rPr>
        <w:t>网报子系统版本发布说明</w:t>
      </w:r>
      <w:r w:rsidR="00986771" w:rsidRPr="000153BA">
        <w:rPr>
          <w:rFonts w:hint="eastAsia"/>
          <w:b/>
          <w:sz w:val="28"/>
          <w:szCs w:val="28"/>
        </w:rPr>
        <w:t>（</w:t>
      </w:r>
      <w:r w:rsidR="00986771" w:rsidRPr="000153BA">
        <w:rPr>
          <w:rFonts w:hint="eastAsia"/>
          <w:b/>
          <w:sz w:val="28"/>
          <w:szCs w:val="28"/>
        </w:rPr>
        <w:t>2022.4.1</w:t>
      </w:r>
      <w:r w:rsidR="00986771" w:rsidRPr="000153BA">
        <w:rPr>
          <w:rFonts w:hint="eastAsia"/>
          <w:b/>
          <w:sz w:val="28"/>
          <w:szCs w:val="28"/>
        </w:rPr>
        <w:t>）</w:t>
      </w:r>
    </w:p>
    <w:p w:rsidR="00133EF9" w:rsidRDefault="00F61C59" w:rsidP="000153BA">
      <w:pPr>
        <w:spacing w:line="560" w:lineRule="exact"/>
        <w:ind w:firstLineChars="200" w:firstLine="420"/>
      </w:pPr>
      <w:r w:rsidRPr="00E1763C">
        <w:rPr>
          <w:rFonts w:hint="eastAsia"/>
        </w:rPr>
        <w:t>1</w:t>
      </w:r>
      <w:r w:rsidR="000153BA">
        <w:rPr>
          <w:rFonts w:hint="eastAsia"/>
        </w:rPr>
        <w:t>.</w:t>
      </w:r>
      <w:r w:rsidRPr="00E1763C">
        <w:rPr>
          <w:rFonts w:hint="eastAsia"/>
        </w:rPr>
        <w:t>单位信息维护管理</w:t>
      </w:r>
      <w:r w:rsidR="000153BA">
        <w:rPr>
          <w:rFonts w:hint="eastAsia"/>
        </w:rPr>
        <w:t>。</w:t>
      </w:r>
    </w:p>
    <w:p w:rsidR="00962336" w:rsidRPr="00962336" w:rsidRDefault="00397CE3" w:rsidP="00962336">
      <w:pPr>
        <w:spacing w:line="560" w:lineRule="exact"/>
        <w:ind w:firstLineChars="200" w:firstLine="420"/>
        <w:rPr>
          <w:color w:val="FF0000"/>
        </w:rPr>
      </w:pPr>
      <w:r w:rsidRPr="00397CE3">
        <w:rPr>
          <w:rFonts w:hint="eastAsia"/>
        </w:rPr>
        <w:t>用人单位信息修改的时候，如果统一社会信用代码不是</w:t>
      </w:r>
      <w:r w:rsidRPr="00397CE3">
        <w:rPr>
          <w:rFonts w:hint="eastAsia"/>
        </w:rPr>
        <w:t>11</w:t>
      </w:r>
      <w:r w:rsidRPr="00397CE3">
        <w:rPr>
          <w:rFonts w:hint="eastAsia"/>
        </w:rPr>
        <w:t>、</w:t>
      </w:r>
      <w:r w:rsidRPr="00397CE3">
        <w:rPr>
          <w:rFonts w:hint="eastAsia"/>
        </w:rPr>
        <w:t>12</w:t>
      </w:r>
      <w:r w:rsidRPr="00397CE3">
        <w:rPr>
          <w:rFonts w:hint="eastAsia"/>
        </w:rPr>
        <w:t>、</w:t>
      </w:r>
      <w:r w:rsidRPr="00397CE3">
        <w:rPr>
          <w:rFonts w:hint="eastAsia"/>
        </w:rPr>
        <w:t>13</w:t>
      </w:r>
      <w:r w:rsidRPr="00397CE3">
        <w:rPr>
          <w:rFonts w:hint="eastAsia"/>
        </w:rPr>
        <w:t>开头的单位，单位性质修改成机关或事业单位的，</w:t>
      </w:r>
      <w:r w:rsidR="00C132AB">
        <w:rPr>
          <w:rFonts w:hint="eastAsia"/>
        </w:rPr>
        <w:t>要求强制</w:t>
      </w:r>
      <w:r w:rsidRPr="00397CE3">
        <w:rPr>
          <w:rFonts w:hint="eastAsia"/>
        </w:rPr>
        <w:t>上传</w:t>
      </w:r>
      <w:r w:rsidR="00133EF9">
        <w:rPr>
          <w:rFonts w:hint="eastAsia"/>
        </w:rPr>
        <w:t>“</w:t>
      </w:r>
      <w:r w:rsidR="00133EF9" w:rsidRPr="00133EF9">
        <w:rPr>
          <w:rFonts w:hint="eastAsia"/>
        </w:rPr>
        <w:t>含统一社会信用代码的有效证书（如统一社会信用代码证书、法人证书等）</w:t>
      </w:r>
      <w:r w:rsidR="00133EF9">
        <w:rPr>
          <w:rFonts w:hint="eastAsia"/>
        </w:rPr>
        <w:t>”附件</w:t>
      </w:r>
      <w:r w:rsidR="00C132AB">
        <w:rPr>
          <w:rFonts w:hint="eastAsia"/>
        </w:rPr>
        <w:t>，</w:t>
      </w:r>
      <w:r w:rsidR="00C132AB">
        <w:rPr>
          <w:rFonts w:hint="eastAsia"/>
          <w:color w:val="FF0000"/>
        </w:rPr>
        <w:t>并且</w:t>
      </w:r>
      <w:r w:rsidR="0028668F" w:rsidRPr="00C132AB">
        <w:rPr>
          <w:rFonts w:hint="eastAsia"/>
          <w:color w:val="FF0000"/>
        </w:rPr>
        <w:t>由残联主管部门在联网认证发送税务的功能模块中对单位信息核对后决定是否发送税务</w:t>
      </w:r>
      <w:r w:rsidR="00962336">
        <w:rPr>
          <w:rFonts w:hint="eastAsia"/>
          <w:color w:val="FF0000"/>
        </w:rPr>
        <w:t>（江西省版本：各级财政拨款的机关、团体、事业单位年审数据不发送税务部门）</w:t>
      </w:r>
      <w:r w:rsidR="0028668F" w:rsidRPr="00C132AB">
        <w:rPr>
          <w:rFonts w:hint="eastAsia"/>
          <w:color w:val="FF0000"/>
        </w:rPr>
        <w:t>。</w:t>
      </w:r>
    </w:p>
    <w:p w:rsidR="00F61C59" w:rsidRDefault="00F61C59" w:rsidP="000153BA">
      <w:pPr>
        <w:spacing w:line="560" w:lineRule="exact"/>
        <w:ind w:firstLineChars="200" w:firstLine="420"/>
      </w:pPr>
      <w:r w:rsidRPr="00E1763C">
        <w:rPr>
          <w:rFonts w:hint="eastAsia"/>
        </w:rPr>
        <w:t>2</w:t>
      </w:r>
      <w:r w:rsidR="000153BA">
        <w:rPr>
          <w:rFonts w:hint="eastAsia"/>
        </w:rPr>
        <w:t>．</w:t>
      </w:r>
      <w:r w:rsidR="00397CE3" w:rsidRPr="00E1763C">
        <w:rPr>
          <w:rFonts w:hint="eastAsia"/>
        </w:rPr>
        <w:t>残疾人安置管理</w:t>
      </w:r>
      <w:r w:rsidR="000153BA">
        <w:rPr>
          <w:rFonts w:hint="eastAsia"/>
        </w:rPr>
        <w:t>。</w:t>
      </w:r>
    </w:p>
    <w:p w:rsidR="00133EF9" w:rsidRPr="00980736" w:rsidRDefault="00980736" w:rsidP="00E6483C">
      <w:pPr>
        <w:spacing w:line="560" w:lineRule="exact"/>
        <w:ind w:firstLineChars="100" w:firstLine="210"/>
      </w:pPr>
      <w:r>
        <w:rPr>
          <w:rFonts w:hint="eastAsia"/>
        </w:rPr>
        <w:t>（</w:t>
      </w:r>
      <w:r>
        <w:rPr>
          <w:rFonts w:hint="eastAsia"/>
        </w:rPr>
        <w:t>1</w:t>
      </w:r>
      <w:r>
        <w:rPr>
          <w:rFonts w:hint="eastAsia"/>
        </w:rPr>
        <w:t>）</w:t>
      </w:r>
      <w:r w:rsidR="00852D69">
        <w:rPr>
          <w:rFonts w:hint="eastAsia"/>
        </w:rPr>
        <w:t>点</w:t>
      </w:r>
      <w:r w:rsidR="00397CE3" w:rsidRPr="00980736">
        <w:rPr>
          <w:rFonts w:hint="eastAsia"/>
        </w:rPr>
        <w:t>“残疾人安置管理”时</w:t>
      </w:r>
      <w:r w:rsidR="00852D69">
        <w:rPr>
          <w:rFonts w:hint="eastAsia"/>
        </w:rPr>
        <w:t>，系统自动校验单位性质是否为空，如果为空则会提示。</w:t>
      </w:r>
    </w:p>
    <w:p w:rsidR="00397CE3" w:rsidRPr="00980736" w:rsidRDefault="00980736" w:rsidP="00E6483C">
      <w:pPr>
        <w:spacing w:line="560" w:lineRule="exact"/>
        <w:ind w:firstLineChars="100" w:firstLine="210"/>
      </w:pPr>
      <w:r>
        <w:rPr>
          <w:rFonts w:hint="eastAsia"/>
        </w:rPr>
        <w:t>（</w:t>
      </w:r>
      <w:r>
        <w:rPr>
          <w:rFonts w:hint="eastAsia"/>
        </w:rPr>
        <w:t>2</w:t>
      </w:r>
      <w:r>
        <w:rPr>
          <w:rFonts w:hint="eastAsia"/>
        </w:rPr>
        <w:t>）</w:t>
      </w:r>
      <w:r w:rsidR="00397CE3" w:rsidRPr="00980736">
        <w:rPr>
          <w:rFonts w:hint="eastAsia"/>
        </w:rPr>
        <w:t>修复“残疾人安置管理”人员列表分页查询</w:t>
      </w:r>
      <w:r w:rsidR="00397CE3" w:rsidRPr="00980736">
        <w:rPr>
          <w:rFonts w:hint="eastAsia"/>
        </w:rPr>
        <w:t>b</w:t>
      </w:r>
      <w:r w:rsidR="00397CE3" w:rsidRPr="00980736">
        <w:t>ug</w:t>
      </w:r>
      <w:r w:rsidR="00852D69">
        <w:rPr>
          <w:rFonts w:hint="eastAsia"/>
        </w:rPr>
        <w:t>。</w:t>
      </w:r>
    </w:p>
    <w:p w:rsidR="00852D69" w:rsidRDefault="00852D69" w:rsidP="00E6483C">
      <w:pPr>
        <w:spacing w:line="560" w:lineRule="exact"/>
        <w:ind w:firstLineChars="100" w:firstLine="210"/>
      </w:pPr>
      <w:r>
        <w:rPr>
          <w:rFonts w:hint="eastAsia"/>
        </w:rPr>
        <w:t>（</w:t>
      </w:r>
      <w:r>
        <w:rPr>
          <w:rFonts w:hint="eastAsia"/>
        </w:rPr>
        <w:t>3</w:t>
      </w:r>
      <w:r>
        <w:rPr>
          <w:rFonts w:hint="eastAsia"/>
        </w:rPr>
        <w:t>）</w:t>
      </w:r>
      <w:r w:rsidRPr="00980736">
        <w:rPr>
          <w:rFonts w:hint="eastAsia"/>
        </w:rPr>
        <w:t>安置人员时，</w:t>
      </w:r>
      <w:r>
        <w:rPr>
          <w:rFonts w:hint="eastAsia"/>
        </w:rPr>
        <w:t>通过单位性质判断是否为</w:t>
      </w:r>
      <w:r w:rsidRPr="00980736">
        <w:rPr>
          <w:rFonts w:hint="eastAsia"/>
        </w:rPr>
        <w:t>“机关</w:t>
      </w:r>
      <w:r w:rsidRPr="00980736">
        <w:rPr>
          <w:rFonts w:hint="eastAsia"/>
        </w:rPr>
        <w:t>/</w:t>
      </w:r>
      <w:r>
        <w:rPr>
          <w:rFonts w:hint="eastAsia"/>
        </w:rPr>
        <w:t>事业单位”</w:t>
      </w:r>
      <w:r w:rsidRPr="00980736">
        <w:rPr>
          <w:rFonts w:hint="eastAsia"/>
        </w:rPr>
        <w:t>，如果是“机关</w:t>
      </w:r>
      <w:r w:rsidRPr="00980736">
        <w:rPr>
          <w:rFonts w:hint="eastAsia"/>
        </w:rPr>
        <w:t>/</w:t>
      </w:r>
      <w:r w:rsidRPr="00980736">
        <w:rPr>
          <w:rFonts w:hint="eastAsia"/>
        </w:rPr>
        <w:t>事业单位”，</w:t>
      </w:r>
      <w:r>
        <w:rPr>
          <w:rFonts w:hint="eastAsia"/>
        </w:rPr>
        <w:t>在残疾人员信息界面上增加了</w:t>
      </w:r>
      <w:r w:rsidRPr="00980736">
        <w:rPr>
          <w:rFonts w:hint="eastAsia"/>
        </w:rPr>
        <w:t>“是否在编人员”、“有无同合”</w:t>
      </w:r>
      <w:r>
        <w:rPr>
          <w:rFonts w:hint="eastAsia"/>
        </w:rPr>
        <w:t>的选择项</w:t>
      </w:r>
      <w:r w:rsidR="00EB5244">
        <w:rPr>
          <w:rFonts w:hint="eastAsia"/>
        </w:rPr>
        <w:t>。</w:t>
      </w:r>
    </w:p>
    <w:p w:rsidR="00852D69" w:rsidRDefault="00852D69" w:rsidP="00E6483C">
      <w:pPr>
        <w:spacing w:line="560" w:lineRule="exact"/>
        <w:ind w:firstLineChars="150" w:firstLine="315"/>
      </w:pPr>
      <w:r>
        <w:rPr>
          <w:rFonts w:hint="eastAsia"/>
        </w:rPr>
        <w:lastRenderedPageBreak/>
        <w:t>（</w:t>
      </w:r>
      <w:r>
        <w:rPr>
          <w:rFonts w:hint="eastAsia"/>
        </w:rPr>
        <w:t>4</w:t>
      </w:r>
      <w:r>
        <w:rPr>
          <w:rFonts w:hint="eastAsia"/>
        </w:rPr>
        <w:t>）如果在编无合同人员，</w:t>
      </w:r>
      <w:r w:rsidRPr="009472A4">
        <w:rPr>
          <w:rFonts w:hint="eastAsia"/>
        </w:rPr>
        <w:t>合同管理</w:t>
      </w:r>
      <w:r>
        <w:rPr>
          <w:rFonts w:hint="eastAsia"/>
        </w:rPr>
        <w:t>的列表信息项</w:t>
      </w:r>
      <w:r w:rsidRPr="009472A4">
        <w:rPr>
          <w:rFonts w:hint="eastAsia"/>
        </w:rPr>
        <w:t>调整为入职时间（对应</w:t>
      </w:r>
      <w:r>
        <w:rPr>
          <w:rFonts w:hint="eastAsia"/>
        </w:rPr>
        <w:t>数据库表中的合同开始时间）、月薪、岗位工种</w:t>
      </w:r>
      <w:r w:rsidRPr="009472A4">
        <w:rPr>
          <w:rFonts w:hint="eastAsia"/>
        </w:rPr>
        <w:t>，也不需要</w:t>
      </w:r>
      <w:r>
        <w:rPr>
          <w:rFonts w:hint="eastAsia"/>
        </w:rPr>
        <w:t>上传</w:t>
      </w:r>
      <w:r w:rsidRPr="009472A4">
        <w:rPr>
          <w:rFonts w:hint="eastAsia"/>
        </w:rPr>
        <w:t>附件。</w:t>
      </w:r>
    </w:p>
    <w:p w:rsidR="00397CE3" w:rsidRDefault="00852D69" w:rsidP="00E6483C">
      <w:pPr>
        <w:spacing w:line="560" w:lineRule="exact"/>
        <w:ind w:firstLineChars="100" w:firstLine="210"/>
      </w:pPr>
      <w:r>
        <w:rPr>
          <w:rFonts w:hint="eastAsia"/>
        </w:rPr>
        <w:t>（</w:t>
      </w:r>
      <w:r>
        <w:rPr>
          <w:rFonts w:hint="eastAsia"/>
        </w:rPr>
        <w:t>5</w:t>
      </w:r>
      <w:r>
        <w:rPr>
          <w:rFonts w:hint="eastAsia"/>
        </w:rPr>
        <w:t>）“机关</w:t>
      </w:r>
      <w:r>
        <w:rPr>
          <w:rFonts w:hint="eastAsia"/>
        </w:rPr>
        <w:t>/</w:t>
      </w:r>
      <w:r>
        <w:rPr>
          <w:rFonts w:hint="eastAsia"/>
        </w:rPr>
        <w:t>事业单位”在编人员，不校验工资、社保、医保，安置结果界面上不显示“工资”、“社保”、“医保”列，“合同状态”改为“单位在职状态”，单位在职状态根据入职时间进行判断，早于入职时间的月份为</w:t>
      </w:r>
      <w:r w:rsidRPr="007D7BB9">
        <w:rPr>
          <w:rFonts w:hint="eastAsia"/>
          <w:color w:val="FF0000"/>
        </w:rPr>
        <w:t>X</w:t>
      </w:r>
      <w:r>
        <w:rPr>
          <w:rFonts w:hint="eastAsia"/>
        </w:rPr>
        <w:t>，晚于入职时间的月份为</w:t>
      </w:r>
      <w:r w:rsidRPr="007D7BB9">
        <w:rPr>
          <w:rFonts w:asciiTheme="minorEastAsia" w:hAnsiTheme="minorEastAsia" w:hint="eastAsia"/>
          <w:color w:val="FF0000"/>
        </w:rPr>
        <w:t>√</w:t>
      </w:r>
      <w:r w:rsidR="00EB5244">
        <w:rPr>
          <w:rFonts w:hint="eastAsia"/>
        </w:rPr>
        <w:t>。</w:t>
      </w:r>
    </w:p>
    <w:p w:rsidR="00397CE3" w:rsidRPr="00980736" w:rsidRDefault="00980736" w:rsidP="00E6483C">
      <w:pPr>
        <w:spacing w:line="560" w:lineRule="exact"/>
        <w:ind w:firstLineChars="100" w:firstLine="210"/>
      </w:pPr>
      <w:r>
        <w:rPr>
          <w:rFonts w:hint="eastAsia"/>
        </w:rPr>
        <w:t>（</w:t>
      </w:r>
      <w:r w:rsidR="00852D69">
        <w:rPr>
          <w:rFonts w:hint="eastAsia"/>
        </w:rPr>
        <w:t>6</w:t>
      </w:r>
      <w:r>
        <w:rPr>
          <w:rFonts w:hint="eastAsia"/>
        </w:rPr>
        <w:t>）</w:t>
      </w:r>
      <w:r w:rsidR="00852D69">
        <w:rPr>
          <w:rFonts w:hint="eastAsia"/>
        </w:rPr>
        <w:t>如果人员合同信息中的关联单位关系为“上下级”或者“第三方代发代缴”，</w:t>
      </w:r>
      <w:r w:rsidR="00EB5244">
        <w:rPr>
          <w:rFonts w:hint="eastAsia"/>
        </w:rPr>
        <w:t>保存</w:t>
      </w:r>
      <w:r w:rsidRPr="00980736">
        <w:rPr>
          <w:rFonts w:hint="eastAsia"/>
        </w:rPr>
        <w:t>数据库</w:t>
      </w:r>
      <w:r w:rsidR="00EB5244">
        <w:rPr>
          <w:rFonts w:hint="eastAsia"/>
        </w:rPr>
        <w:t>时</w:t>
      </w:r>
      <w:r w:rsidR="00852D69">
        <w:rPr>
          <w:rFonts w:hint="eastAsia"/>
        </w:rPr>
        <w:t>ae01</w:t>
      </w:r>
      <w:r w:rsidR="00852D69">
        <w:rPr>
          <w:rFonts w:hint="eastAsia"/>
        </w:rPr>
        <w:t>表中</w:t>
      </w:r>
      <w:r w:rsidR="00EB5244">
        <w:rPr>
          <w:rFonts w:hint="eastAsia"/>
        </w:rPr>
        <w:t>的</w:t>
      </w:r>
      <w:r w:rsidR="00EB5244" w:rsidRPr="00EB5244">
        <w:t>aae165</w:t>
      </w:r>
      <w:r w:rsidR="00EB5244">
        <w:rPr>
          <w:rFonts w:hint="eastAsia"/>
        </w:rPr>
        <w:t>为</w:t>
      </w:r>
      <w:r w:rsidR="00EB5244">
        <w:rPr>
          <w:rFonts w:hint="eastAsia"/>
        </w:rPr>
        <w:t>1</w:t>
      </w:r>
      <w:r w:rsidR="00EB5244">
        <w:rPr>
          <w:rFonts w:hint="eastAsia"/>
        </w:rPr>
        <w:t>，即该人员需要人工审核确认。</w:t>
      </w:r>
    </w:p>
    <w:p w:rsidR="00F61C59" w:rsidRPr="00980736" w:rsidRDefault="00980736" w:rsidP="00E6483C">
      <w:pPr>
        <w:spacing w:line="560" w:lineRule="exact"/>
        <w:ind w:firstLineChars="100" w:firstLine="210"/>
      </w:pPr>
      <w:r>
        <w:rPr>
          <w:rFonts w:hint="eastAsia"/>
        </w:rPr>
        <w:t>（</w:t>
      </w:r>
      <w:r>
        <w:rPr>
          <w:rFonts w:hint="eastAsia"/>
        </w:rPr>
        <w:t>5</w:t>
      </w:r>
      <w:r>
        <w:rPr>
          <w:rFonts w:hint="eastAsia"/>
        </w:rPr>
        <w:t>）</w:t>
      </w:r>
      <w:r w:rsidRPr="00980736">
        <w:rPr>
          <w:rFonts w:hint="eastAsia"/>
        </w:rPr>
        <w:t>修复合同</w:t>
      </w:r>
      <w:r w:rsidR="00852D69">
        <w:rPr>
          <w:rFonts w:hint="eastAsia"/>
        </w:rPr>
        <w:t>信息中的</w:t>
      </w:r>
      <w:r w:rsidRPr="00980736">
        <w:rPr>
          <w:rFonts w:hint="eastAsia"/>
        </w:rPr>
        <w:t>关联单位</w:t>
      </w:r>
      <w:r w:rsidR="00852D69">
        <w:rPr>
          <w:rFonts w:hint="eastAsia"/>
        </w:rPr>
        <w:t>关系原来为“上下级”或者“第三方代发代缴”，</w:t>
      </w:r>
      <w:r w:rsidR="00852D69" w:rsidRPr="00980736">
        <w:rPr>
          <w:rFonts w:hint="eastAsia"/>
        </w:rPr>
        <w:t>关联单位</w:t>
      </w:r>
      <w:r w:rsidR="00852D69">
        <w:rPr>
          <w:rFonts w:hint="eastAsia"/>
        </w:rPr>
        <w:t>关系重新选择为</w:t>
      </w:r>
      <w:r w:rsidRPr="00980736">
        <w:rPr>
          <w:rFonts w:hint="eastAsia"/>
        </w:rPr>
        <w:t>本单位</w:t>
      </w:r>
      <w:r w:rsidR="00852D69">
        <w:rPr>
          <w:rFonts w:hint="eastAsia"/>
        </w:rPr>
        <w:t>时，</w:t>
      </w:r>
      <w:r w:rsidR="00EB5244">
        <w:rPr>
          <w:rFonts w:hint="eastAsia"/>
        </w:rPr>
        <w:t>工资、社保、医保的单位没有自动切换为本单位的</w:t>
      </w:r>
      <w:r w:rsidR="00EB5244">
        <w:rPr>
          <w:rFonts w:hint="eastAsia"/>
        </w:rPr>
        <w:t>BUG</w:t>
      </w:r>
      <w:r>
        <w:rPr>
          <w:rFonts w:hint="eastAsia"/>
        </w:rPr>
        <w:t>。</w:t>
      </w:r>
    </w:p>
    <w:sectPr w:rsidR="00F61C59" w:rsidRPr="00980736" w:rsidSect="00395B6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4DE" w:rsidRDefault="009964DE" w:rsidP="000F4C99">
      <w:r>
        <w:separator/>
      </w:r>
    </w:p>
  </w:endnote>
  <w:endnote w:type="continuationSeparator" w:id="1">
    <w:p w:rsidR="009964DE" w:rsidRDefault="009964DE" w:rsidP="000F4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0344"/>
      <w:docPartObj>
        <w:docPartGallery w:val="Page Numbers (Bottom of Page)"/>
        <w:docPartUnique/>
      </w:docPartObj>
    </w:sdtPr>
    <w:sdtContent>
      <w:p w:rsidR="000153BA" w:rsidRDefault="00B03694">
        <w:pPr>
          <w:pStyle w:val="a5"/>
          <w:jc w:val="center"/>
        </w:pPr>
        <w:fldSimple w:instr=" PAGE   \* MERGEFORMAT ">
          <w:r w:rsidR="00AA565D" w:rsidRPr="00AA565D">
            <w:rPr>
              <w:noProof/>
              <w:lang w:val="zh-CN"/>
            </w:rPr>
            <w:t>4</w:t>
          </w:r>
        </w:fldSimple>
      </w:p>
    </w:sdtContent>
  </w:sdt>
  <w:p w:rsidR="000153BA" w:rsidRDefault="000153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4DE" w:rsidRDefault="009964DE" w:rsidP="000F4C99">
      <w:r>
        <w:separator/>
      </w:r>
    </w:p>
  </w:footnote>
  <w:footnote w:type="continuationSeparator" w:id="1">
    <w:p w:rsidR="009964DE" w:rsidRDefault="009964DE" w:rsidP="000F4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1A61"/>
    <w:multiLevelType w:val="hybridMultilevel"/>
    <w:tmpl w:val="B75008AA"/>
    <w:lvl w:ilvl="0" w:tplc="F320D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F853E1"/>
    <w:multiLevelType w:val="hybridMultilevel"/>
    <w:tmpl w:val="B9E05C48"/>
    <w:lvl w:ilvl="0" w:tplc="F95E4BF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D3229F"/>
    <w:multiLevelType w:val="hybridMultilevel"/>
    <w:tmpl w:val="49AA615E"/>
    <w:lvl w:ilvl="0" w:tplc="55BED0FE">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67D52A8C"/>
    <w:multiLevelType w:val="hybridMultilevel"/>
    <w:tmpl w:val="F6B052E8"/>
    <w:lvl w:ilvl="0" w:tplc="48207BDA">
      <w:start w:val="1"/>
      <w:numFmt w:val="decimal"/>
      <w:lvlText w:val="（%1）"/>
      <w:lvlJc w:val="left"/>
      <w:pPr>
        <w:ind w:left="1032" w:hanging="720"/>
      </w:pPr>
      <w:rPr>
        <w:rFonts w:hint="default"/>
        <w:sz w:val="21"/>
      </w:rPr>
    </w:lvl>
    <w:lvl w:ilvl="1" w:tplc="04090019" w:tentative="1">
      <w:start w:val="1"/>
      <w:numFmt w:val="lowerLetter"/>
      <w:lvlText w:val="%2)"/>
      <w:lvlJc w:val="left"/>
      <w:pPr>
        <w:ind w:left="1152" w:hanging="420"/>
      </w:pPr>
    </w:lvl>
    <w:lvl w:ilvl="2" w:tplc="0409001B" w:tentative="1">
      <w:start w:val="1"/>
      <w:numFmt w:val="lowerRoman"/>
      <w:lvlText w:val="%3."/>
      <w:lvlJc w:val="right"/>
      <w:pPr>
        <w:ind w:left="1572" w:hanging="420"/>
      </w:pPr>
    </w:lvl>
    <w:lvl w:ilvl="3" w:tplc="0409000F" w:tentative="1">
      <w:start w:val="1"/>
      <w:numFmt w:val="decimal"/>
      <w:lvlText w:val="%4."/>
      <w:lvlJc w:val="left"/>
      <w:pPr>
        <w:ind w:left="1992" w:hanging="420"/>
      </w:pPr>
    </w:lvl>
    <w:lvl w:ilvl="4" w:tplc="04090019" w:tentative="1">
      <w:start w:val="1"/>
      <w:numFmt w:val="lowerLetter"/>
      <w:lvlText w:val="%5)"/>
      <w:lvlJc w:val="left"/>
      <w:pPr>
        <w:ind w:left="2412" w:hanging="420"/>
      </w:pPr>
    </w:lvl>
    <w:lvl w:ilvl="5" w:tplc="0409001B" w:tentative="1">
      <w:start w:val="1"/>
      <w:numFmt w:val="lowerRoman"/>
      <w:lvlText w:val="%6."/>
      <w:lvlJc w:val="right"/>
      <w:pPr>
        <w:ind w:left="2832" w:hanging="420"/>
      </w:pPr>
    </w:lvl>
    <w:lvl w:ilvl="6" w:tplc="0409000F" w:tentative="1">
      <w:start w:val="1"/>
      <w:numFmt w:val="decimal"/>
      <w:lvlText w:val="%7."/>
      <w:lvlJc w:val="left"/>
      <w:pPr>
        <w:ind w:left="3252" w:hanging="420"/>
      </w:pPr>
    </w:lvl>
    <w:lvl w:ilvl="7" w:tplc="04090019" w:tentative="1">
      <w:start w:val="1"/>
      <w:numFmt w:val="lowerLetter"/>
      <w:lvlText w:val="%8)"/>
      <w:lvlJc w:val="left"/>
      <w:pPr>
        <w:ind w:left="3672" w:hanging="420"/>
      </w:pPr>
    </w:lvl>
    <w:lvl w:ilvl="8" w:tplc="0409001B" w:tentative="1">
      <w:start w:val="1"/>
      <w:numFmt w:val="lowerRoman"/>
      <w:lvlText w:val="%9."/>
      <w:lvlJc w:val="right"/>
      <w:pPr>
        <w:ind w:left="4092"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A38"/>
    <w:rsid w:val="000153BA"/>
    <w:rsid w:val="00083F97"/>
    <w:rsid w:val="000A4DDB"/>
    <w:rsid w:val="000F4C99"/>
    <w:rsid w:val="00133EF9"/>
    <w:rsid w:val="001C0B1C"/>
    <w:rsid w:val="001C4157"/>
    <w:rsid w:val="001E1EB7"/>
    <w:rsid w:val="00284966"/>
    <w:rsid w:val="0028668F"/>
    <w:rsid w:val="002932F2"/>
    <w:rsid w:val="002E49BA"/>
    <w:rsid w:val="00325E25"/>
    <w:rsid w:val="003659CB"/>
    <w:rsid w:val="00395B6B"/>
    <w:rsid w:val="00397CE3"/>
    <w:rsid w:val="003A4C0A"/>
    <w:rsid w:val="003D5163"/>
    <w:rsid w:val="003E1362"/>
    <w:rsid w:val="00494092"/>
    <w:rsid w:val="004D192A"/>
    <w:rsid w:val="004D3EE0"/>
    <w:rsid w:val="004E24D8"/>
    <w:rsid w:val="004F121C"/>
    <w:rsid w:val="00537E2E"/>
    <w:rsid w:val="005B669B"/>
    <w:rsid w:val="006624AD"/>
    <w:rsid w:val="00664886"/>
    <w:rsid w:val="00671651"/>
    <w:rsid w:val="00695FDE"/>
    <w:rsid w:val="006E5753"/>
    <w:rsid w:val="00717E17"/>
    <w:rsid w:val="00761262"/>
    <w:rsid w:val="007D0A38"/>
    <w:rsid w:val="007D7BB9"/>
    <w:rsid w:val="00816553"/>
    <w:rsid w:val="00852D69"/>
    <w:rsid w:val="00875985"/>
    <w:rsid w:val="0088721D"/>
    <w:rsid w:val="008B6346"/>
    <w:rsid w:val="00916332"/>
    <w:rsid w:val="009432D6"/>
    <w:rsid w:val="009472A4"/>
    <w:rsid w:val="00962336"/>
    <w:rsid w:val="00980736"/>
    <w:rsid w:val="00986771"/>
    <w:rsid w:val="009964DE"/>
    <w:rsid w:val="009E43F5"/>
    <w:rsid w:val="00A1452E"/>
    <w:rsid w:val="00A316BB"/>
    <w:rsid w:val="00A45005"/>
    <w:rsid w:val="00A5173F"/>
    <w:rsid w:val="00A75432"/>
    <w:rsid w:val="00AA565D"/>
    <w:rsid w:val="00AA66AA"/>
    <w:rsid w:val="00AC1E2D"/>
    <w:rsid w:val="00B03694"/>
    <w:rsid w:val="00B062B7"/>
    <w:rsid w:val="00B80807"/>
    <w:rsid w:val="00BF7981"/>
    <w:rsid w:val="00C07F30"/>
    <w:rsid w:val="00C132AB"/>
    <w:rsid w:val="00C23253"/>
    <w:rsid w:val="00CA4FD0"/>
    <w:rsid w:val="00D44FAE"/>
    <w:rsid w:val="00D92FC0"/>
    <w:rsid w:val="00DA3081"/>
    <w:rsid w:val="00E1763C"/>
    <w:rsid w:val="00E61EDF"/>
    <w:rsid w:val="00E6483C"/>
    <w:rsid w:val="00E64E71"/>
    <w:rsid w:val="00EB5244"/>
    <w:rsid w:val="00EC3A9C"/>
    <w:rsid w:val="00ED6C8D"/>
    <w:rsid w:val="00EE4682"/>
    <w:rsid w:val="00F07CCA"/>
    <w:rsid w:val="00F425F4"/>
    <w:rsid w:val="00F61C59"/>
    <w:rsid w:val="00FA064B"/>
    <w:rsid w:val="00FF10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6B"/>
    <w:pPr>
      <w:widowControl w:val="0"/>
      <w:jc w:val="both"/>
    </w:pPr>
  </w:style>
  <w:style w:type="paragraph" w:styleId="1">
    <w:name w:val="heading 1"/>
    <w:basedOn w:val="a"/>
    <w:next w:val="a"/>
    <w:link w:val="1Char"/>
    <w:uiPriority w:val="9"/>
    <w:qFormat/>
    <w:rsid w:val="00F61C5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1C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1D"/>
    <w:pPr>
      <w:ind w:firstLineChars="200" w:firstLine="420"/>
    </w:pPr>
  </w:style>
  <w:style w:type="character" w:customStyle="1" w:styleId="1Char">
    <w:name w:val="标题 1 Char"/>
    <w:basedOn w:val="a0"/>
    <w:link w:val="1"/>
    <w:uiPriority w:val="9"/>
    <w:rsid w:val="00F61C59"/>
    <w:rPr>
      <w:b/>
      <w:bCs/>
      <w:kern w:val="44"/>
      <w:sz w:val="44"/>
      <w:szCs w:val="44"/>
    </w:rPr>
  </w:style>
  <w:style w:type="paragraph" w:customStyle="1" w:styleId="10">
    <w:name w:val="样式1"/>
    <w:basedOn w:val="1"/>
    <w:next w:val="2"/>
    <w:link w:val="11"/>
    <w:qFormat/>
    <w:rsid w:val="00F61C59"/>
    <w:rPr>
      <w:sz w:val="30"/>
    </w:rPr>
  </w:style>
  <w:style w:type="character" w:customStyle="1" w:styleId="2Char">
    <w:name w:val="标题 2 Char"/>
    <w:basedOn w:val="a0"/>
    <w:link w:val="2"/>
    <w:uiPriority w:val="9"/>
    <w:rsid w:val="00F61C59"/>
    <w:rPr>
      <w:rFonts w:asciiTheme="majorHAnsi" w:eastAsiaTheme="majorEastAsia" w:hAnsiTheme="majorHAnsi" w:cstheme="majorBidi"/>
      <w:b/>
      <w:bCs/>
      <w:sz w:val="32"/>
      <w:szCs w:val="32"/>
    </w:rPr>
  </w:style>
  <w:style w:type="character" w:customStyle="1" w:styleId="11">
    <w:name w:val="样式1 字符"/>
    <w:basedOn w:val="1Char"/>
    <w:link w:val="10"/>
    <w:rsid w:val="00F61C59"/>
    <w:rPr>
      <w:b/>
      <w:bCs/>
      <w:kern w:val="44"/>
      <w:sz w:val="30"/>
      <w:szCs w:val="44"/>
    </w:rPr>
  </w:style>
  <w:style w:type="paragraph" w:styleId="a4">
    <w:name w:val="header"/>
    <w:basedOn w:val="a"/>
    <w:link w:val="Char"/>
    <w:uiPriority w:val="99"/>
    <w:semiHidden/>
    <w:unhideWhenUsed/>
    <w:rsid w:val="000F4C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4C99"/>
    <w:rPr>
      <w:sz w:val="18"/>
      <w:szCs w:val="18"/>
    </w:rPr>
  </w:style>
  <w:style w:type="paragraph" w:styleId="a5">
    <w:name w:val="footer"/>
    <w:basedOn w:val="a"/>
    <w:link w:val="Char0"/>
    <w:uiPriority w:val="99"/>
    <w:unhideWhenUsed/>
    <w:rsid w:val="000F4C99"/>
    <w:pPr>
      <w:tabs>
        <w:tab w:val="center" w:pos="4153"/>
        <w:tab w:val="right" w:pos="8306"/>
      </w:tabs>
      <w:snapToGrid w:val="0"/>
      <w:jc w:val="left"/>
    </w:pPr>
    <w:rPr>
      <w:sz w:val="18"/>
      <w:szCs w:val="18"/>
    </w:rPr>
  </w:style>
  <w:style w:type="character" w:customStyle="1" w:styleId="Char0">
    <w:name w:val="页脚 Char"/>
    <w:basedOn w:val="a0"/>
    <w:link w:val="a5"/>
    <w:uiPriority w:val="99"/>
    <w:rsid w:val="000F4C99"/>
    <w:rPr>
      <w:sz w:val="18"/>
      <w:szCs w:val="18"/>
    </w:rPr>
  </w:style>
  <w:style w:type="paragraph" w:styleId="a6">
    <w:name w:val="Balloon Text"/>
    <w:basedOn w:val="a"/>
    <w:link w:val="Char1"/>
    <w:uiPriority w:val="99"/>
    <w:semiHidden/>
    <w:unhideWhenUsed/>
    <w:rsid w:val="00537E2E"/>
    <w:rPr>
      <w:sz w:val="18"/>
      <w:szCs w:val="18"/>
    </w:rPr>
  </w:style>
  <w:style w:type="character" w:customStyle="1" w:styleId="Char1">
    <w:name w:val="批注框文本 Char"/>
    <w:basedOn w:val="a0"/>
    <w:link w:val="a6"/>
    <w:uiPriority w:val="99"/>
    <w:semiHidden/>
    <w:rsid w:val="00537E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61C5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1C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1D"/>
    <w:pPr>
      <w:ind w:firstLineChars="200" w:firstLine="420"/>
    </w:pPr>
  </w:style>
  <w:style w:type="character" w:customStyle="1" w:styleId="1Char">
    <w:name w:val="标题 1 Char"/>
    <w:basedOn w:val="a0"/>
    <w:link w:val="1"/>
    <w:uiPriority w:val="9"/>
    <w:rsid w:val="00F61C59"/>
    <w:rPr>
      <w:b/>
      <w:bCs/>
      <w:kern w:val="44"/>
      <w:sz w:val="44"/>
      <w:szCs w:val="44"/>
    </w:rPr>
  </w:style>
  <w:style w:type="paragraph" w:customStyle="1" w:styleId="10">
    <w:name w:val="样式1"/>
    <w:basedOn w:val="1"/>
    <w:next w:val="2"/>
    <w:link w:val="11"/>
    <w:qFormat/>
    <w:rsid w:val="00F61C59"/>
    <w:rPr>
      <w:sz w:val="30"/>
    </w:rPr>
  </w:style>
  <w:style w:type="character" w:customStyle="1" w:styleId="2Char">
    <w:name w:val="标题 2 Char"/>
    <w:basedOn w:val="a0"/>
    <w:link w:val="2"/>
    <w:uiPriority w:val="9"/>
    <w:rsid w:val="00F61C59"/>
    <w:rPr>
      <w:rFonts w:asciiTheme="majorHAnsi" w:eastAsiaTheme="majorEastAsia" w:hAnsiTheme="majorHAnsi" w:cstheme="majorBidi"/>
      <w:b/>
      <w:bCs/>
      <w:sz w:val="32"/>
      <w:szCs w:val="32"/>
    </w:rPr>
  </w:style>
  <w:style w:type="character" w:customStyle="1" w:styleId="11">
    <w:name w:val="样式1 字符"/>
    <w:basedOn w:val="1Char"/>
    <w:link w:val="10"/>
    <w:rsid w:val="00F61C59"/>
    <w:rPr>
      <w:b/>
      <w:bCs/>
      <w:kern w:val="44"/>
      <w:sz w:val="30"/>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yyq</dc:creator>
  <cp:lastModifiedBy>cici</cp:lastModifiedBy>
  <cp:revision>41</cp:revision>
  <cp:lastPrinted>2022-04-01T09:05:00Z</cp:lastPrinted>
  <dcterms:created xsi:type="dcterms:W3CDTF">2022-04-01T09:05:00Z</dcterms:created>
  <dcterms:modified xsi:type="dcterms:W3CDTF">2022-04-15T07:24:00Z</dcterms:modified>
</cp:coreProperties>
</file>